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17"/>
        <w:gridCol w:w="4991"/>
      </w:tblGrid>
      <w:tr w14:paraId="12497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5405" w:type="dxa"/>
          </w:tcPr>
          <w:p w14:paraId="69386697">
            <w:pPr>
              <w:pStyle w:val="11"/>
              <w:tabs>
                <w:tab w:val="left" w:pos="970"/>
              </w:tabs>
              <w:spacing w:after="0" w:line="240" w:lineRule="auto"/>
              <w:ind w:left="0"/>
              <w:rPr>
                <w:b/>
              </w:rPr>
            </w:pPr>
            <w:r>
              <w:rPr>
                <w:b/>
              </w:rPr>
              <w:tab/>
            </w:r>
            <w:r>
              <w:rPr>
                <w:color w:val="7030A0"/>
                <w:sz w:val="28"/>
              </w:rPr>
              <w:t>Vulnerability Number -01</w:t>
            </w:r>
          </w:p>
        </w:tc>
        <w:tc>
          <w:tcPr>
            <w:tcW w:w="5313" w:type="dxa"/>
          </w:tcPr>
          <w:p w14:paraId="0AAF4793">
            <w:pPr>
              <w:pStyle w:val="11"/>
              <w:tabs>
                <w:tab w:val="left" w:pos="970"/>
              </w:tabs>
              <w:spacing w:after="0" w:line="240" w:lineRule="auto"/>
              <w:ind w:left="0"/>
              <w:rPr>
                <w:color w:val="7030A0"/>
                <w:sz w:val="28"/>
              </w:rPr>
            </w:pPr>
            <w:r>
              <w:rPr>
                <w:color w:val="7030A0"/>
                <w:sz w:val="28"/>
              </w:rPr>
              <w:t>Target:</w:t>
            </w:r>
            <w:r>
              <w:rPr>
                <w:b/>
              </w:rPr>
              <w:t xml:space="preserve"> testphp.vulnweb.com</w:t>
            </w:r>
          </w:p>
        </w:tc>
      </w:tr>
    </w:tbl>
    <w:p w14:paraId="5C0EAC53">
      <w:pPr>
        <w:tabs>
          <w:tab w:val="left" w:pos="940"/>
        </w:tabs>
        <w:rPr>
          <w:b/>
        </w:rPr>
      </w:pP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0"/>
        <w:gridCol w:w="3352"/>
        <w:gridCol w:w="3306"/>
      </w:tblGrid>
      <w:tr w14:paraId="7E2D8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6" w:type="dxa"/>
            <w:shd w:val="clear" w:color="auto" w:fill="7030A0"/>
          </w:tcPr>
          <w:p w14:paraId="7913F690">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Number</w:t>
            </w:r>
          </w:p>
        </w:tc>
        <w:tc>
          <w:tcPr>
            <w:tcW w:w="3597" w:type="dxa"/>
            <w:shd w:val="clear" w:color="auto" w:fill="7030A0"/>
          </w:tcPr>
          <w:p w14:paraId="706D76CA">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Name</w:t>
            </w:r>
          </w:p>
        </w:tc>
        <w:tc>
          <w:tcPr>
            <w:tcW w:w="3597" w:type="dxa"/>
            <w:shd w:val="clear" w:color="auto" w:fill="7030A0"/>
          </w:tcPr>
          <w:p w14:paraId="50BB33AE">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Severity</w:t>
            </w:r>
          </w:p>
        </w:tc>
      </w:tr>
      <w:tr w14:paraId="2EBF74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6" w:type="dxa"/>
            <w:shd w:val="clear" w:color="auto" w:fill="00B050"/>
          </w:tcPr>
          <w:p w14:paraId="794207B1">
            <w:pPr>
              <w:pStyle w:val="11"/>
              <w:tabs>
                <w:tab w:val="left" w:pos="970"/>
              </w:tabs>
              <w:spacing w:after="0" w:line="240" w:lineRule="auto"/>
              <w:ind w:left="0"/>
              <w:jc w:val="center"/>
            </w:pPr>
            <w:r>
              <w:rPr>
                <w:color w:val="FFFFFF" w:themeColor="background1"/>
                <w14:textFill>
                  <w14:solidFill>
                    <w14:schemeClr w14:val="bg1"/>
                  </w14:solidFill>
                </w14:textFill>
              </w:rPr>
              <w:t>V01</w:t>
            </w:r>
          </w:p>
        </w:tc>
        <w:tc>
          <w:tcPr>
            <w:tcW w:w="3597" w:type="dxa"/>
            <w:shd w:val="clear" w:color="auto" w:fill="00B050"/>
          </w:tcPr>
          <w:p w14:paraId="02A3B107">
            <w:pPr>
              <w:pStyle w:val="11"/>
              <w:tabs>
                <w:tab w:val="left" w:pos="970"/>
              </w:tabs>
              <w:spacing w:after="0" w:line="240" w:lineRule="auto"/>
              <w:ind w:left="0"/>
            </w:pPr>
            <w:r>
              <w:rPr>
                <w:color w:val="FFFFFF" w:themeColor="background1"/>
                <w14:textFill>
                  <w14:solidFill>
                    <w14:schemeClr w14:val="bg1"/>
                  </w14:solidFill>
                </w14:textFill>
              </w:rPr>
              <w:t>Information Leakage through Search Engine Indexing</w:t>
            </w:r>
          </w:p>
        </w:tc>
        <w:tc>
          <w:tcPr>
            <w:tcW w:w="3597" w:type="dxa"/>
            <w:shd w:val="clear" w:color="auto" w:fill="00B050"/>
          </w:tcPr>
          <w:p w14:paraId="4D59D50F">
            <w:pPr>
              <w:pStyle w:val="11"/>
              <w:tabs>
                <w:tab w:val="left" w:pos="970"/>
              </w:tabs>
              <w:spacing w:after="0" w:line="240" w:lineRule="auto"/>
              <w:ind w:left="0"/>
              <w:rPr>
                <w:rFonts w:hint="default"/>
                <w:lang w:val="en-US"/>
              </w:rPr>
            </w:pPr>
            <w:r>
              <w:rPr>
                <w:rFonts w:hint="default"/>
                <w:lang w:val="en-US"/>
              </w:rPr>
              <w:t xml:space="preserve">                 </w:t>
            </w:r>
            <w:r>
              <w:rPr>
                <w:rFonts w:hint="default"/>
                <w:color w:val="FFFFFF" w:themeColor="background1"/>
                <w:lang w:val="en-US"/>
                <w14:textFill>
                  <w14:solidFill>
                    <w14:schemeClr w14:val="bg1"/>
                  </w14:solidFill>
                </w14:textFill>
              </w:rPr>
              <w:t>Low</w:t>
            </w:r>
          </w:p>
        </w:tc>
      </w:tr>
    </w:tbl>
    <w:p w14:paraId="7928C7A9">
      <w:pPr>
        <w:tabs>
          <w:tab w:val="left" w:pos="940"/>
        </w:tabs>
        <w:rPr>
          <w:b/>
        </w:rPr>
      </w:pPr>
    </w:p>
    <w:p w14:paraId="20D1E8BD">
      <w:pPr>
        <w:pStyle w:val="11"/>
        <w:tabs>
          <w:tab w:val="left" w:pos="970"/>
        </w:tabs>
        <w:ind w:left="810"/>
        <w:rPr>
          <w:color w:val="7030A0"/>
          <w:sz w:val="28"/>
        </w:rPr>
      </w:pPr>
      <w:r>
        <w:rPr>
          <w:color w:val="7030A0"/>
          <w:sz w:val="28"/>
        </w:rPr>
        <w:t>General Description:</w:t>
      </w:r>
    </w:p>
    <w:p w14:paraId="4AFE79E1">
      <w:pPr>
        <w:tabs>
          <w:tab w:val="left" w:pos="970"/>
        </w:tabs>
        <w:ind w:left="970"/>
      </w:pPr>
      <w:r>
        <w:tab/>
      </w:r>
      <w:r>
        <w:t xml:space="preserve">During penetration testing, we observe that the </w:t>
      </w:r>
      <w:r>
        <w:rPr>
          <w:rStyle w:val="9"/>
          <w:b w:val="0"/>
        </w:rPr>
        <w:t>Search Engine Discovery and Reconnaissance for Information Leakage</w:t>
      </w:r>
      <w:r>
        <w:t xml:space="preserve"> is a method used by security professionals, penetration testers, and threat hunters to identify unintentional exposure of sensitive or private information via search engines.</w:t>
      </w:r>
    </w:p>
    <w:p w14:paraId="29E26A38">
      <w:pPr>
        <w:pStyle w:val="11"/>
        <w:tabs>
          <w:tab w:val="left" w:pos="970"/>
        </w:tabs>
        <w:rPr>
          <w:color w:val="7030A0"/>
          <w:sz w:val="28"/>
        </w:rPr>
      </w:pPr>
      <w:r>
        <w:rPr>
          <w:color w:val="7030A0"/>
          <w:sz w:val="28"/>
        </w:rPr>
        <w:t>Vulnerability Resources:</w:t>
      </w:r>
    </w:p>
    <w:p w14:paraId="7B0CA5D6">
      <w:pPr>
        <w:pStyle w:val="11"/>
        <w:tabs>
          <w:tab w:val="left" w:pos="970"/>
        </w:tabs>
      </w:pPr>
      <w:r>
        <w:t>The vulnerability has been identified on the following IP:</w:t>
      </w:r>
    </w:p>
    <w:p w14:paraId="7B25AD4A">
      <w:pPr>
        <w:pStyle w:val="11"/>
        <w:tabs>
          <w:tab w:val="left" w:pos="970"/>
        </w:tabs>
      </w:pPr>
      <w:r>
        <w:t>Affected Target:</w:t>
      </w:r>
    </w:p>
    <w:p w14:paraId="10C3226B">
      <w:pPr>
        <w:pStyle w:val="11"/>
        <w:tabs>
          <w:tab w:val="left" w:pos="970"/>
        </w:tabs>
        <w:rPr>
          <w:color w:val="7030A0"/>
          <w:sz w:val="28"/>
        </w:rPr>
      </w:pPr>
      <w:r>
        <w:rPr>
          <w:color w:val="7030A0"/>
          <w:sz w:val="28"/>
        </w:rPr>
        <w:t>Test Performed Evidence:</w:t>
      </w:r>
    </w:p>
    <w:p w14:paraId="3E2F7677">
      <w:pPr>
        <w:tabs>
          <w:tab w:val="left" w:pos="970"/>
        </w:tabs>
      </w:pPr>
      <w:r>
        <w:tab/>
      </w:r>
      <w:r>
        <w:drawing>
          <wp:inline distT="0" distB="0" distL="0" distR="0">
            <wp:extent cx="5293995" cy="2812415"/>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328754" cy="2830894"/>
                    </a:xfrm>
                    <a:prstGeom prst="rect">
                      <a:avLst/>
                    </a:prstGeom>
                  </pic:spPr>
                </pic:pic>
              </a:graphicData>
            </a:graphic>
          </wp:inline>
        </w:drawing>
      </w:r>
    </w:p>
    <w:p w14:paraId="7F51EA81">
      <w:pPr>
        <w:pStyle w:val="11"/>
        <w:tabs>
          <w:tab w:val="left" w:pos="970"/>
        </w:tabs>
        <w:rPr>
          <w:color w:val="7030A0"/>
          <w:sz w:val="28"/>
        </w:rPr>
      </w:pPr>
      <w:r>
        <w:rPr>
          <w:color w:val="7030A0"/>
          <w:sz w:val="28"/>
        </w:rPr>
        <w:t>Remediation:</w:t>
      </w:r>
    </w:p>
    <w:p w14:paraId="178F4F57">
      <w:pPr>
        <w:pStyle w:val="11"/>
        <w:numPr>
          <w:ilvl w:val="0"/>
          <w:numId w:val="1"/>
        </w:numPr>
        <w:tabs>
          <w:tab w:val="left" w:pos="970"/>
        </w:tabs>
      </w:pPr>
      <w:r>
        <w:t>Exposed Sensitive Files (Documents, Contracts, Financials, etc.)</w:t>
      </w:r>
    </w:p>
    <w:p w14:paraId="5934CDE4">
      <w:pPr>
        <w:pStyle w:val="11"/>
        <w:numPr>
          <w:ilvl w:val="0"/>
          <w:numId w:val="1"/>
        </w:numPr>
        <w:tabs>
          <w:tab w:val="left" w:pos="970"/>
        </w:tabs>
      </w:pPr>
      <w:r>
        <w:t>Exposed Backup Files (Database Dumps, Old Code, Configurations)</w:t>
      </w:r>
    </w:p>
    <w:p w14:paraId="34148C92">
      <w:pPr>
        <w:pStyle w:val="11"/>
        <w:numPr>
          <w:ilvl w:val="0"/>
          <w:numId w:val="1"/>
        </w:numPr>
        <w:tabs>
          <w:tab w:val="left" w:pos="970"/>
        </w:tabs>
      </w:pPr>
      <w:r>
        <w:t>Exposed Credentials or API Keys</w:t>
      </w:r>
    </w:p>
    <w:p w14:paraId="52E87EF5">
      <w:pPr>
        <w:pStyle w:val="11"/>
        <w:numPr>
          <w:ilvl w:val="0"/>
          <w:numId w:val="1"/>
        </w:numPr>
        <w:tabs>
          <w:tab w:val="left" w:pos="970"/>
        </w:tabs>
      </w:pPr>
      <w:r>
        <w:t>Exposed Administrative Interfaces (Admin Pages, Login Forms)</w:t>
      </w:r>
    </w:p>
    <w:p w14:paraId="0B4A587B">
      <w:pPr>
        <w:pStyle w:val="11"/>
        <w:tabs>
          <w:tab w:val="left" w:pos="970"/>
        </w:tabs>
      </w:pPr>
    </w:p>
    <w:p w14:paraId="4D676A90">
      <w:pPr>
        <w:pStyle w:val="11"/>
        <w:tabs>
          <w:tab w:val="left" w:pos="970"/>
        </w:tabs>
        <w:rPr>
          <w:color w:val="7030A0"/>
          <w:sz w:val="28"/>
        </w:rPr>
      </w:pPr>
      <w:r>
        <w:rPr>
          <w:color w:val="7030A0"/>
          <w:sz w:val="28"/>
        </w:rPr>
        <w:t>Reference:</w:t>
      </w:r>
    </w:p>
    <w:p w14:paraId="2F6DB1D1">
      <w:pPr>
        <w:tabs>
          <w:tab w:val="left" w:pos="970"/>
        </w:tabs>
      </w:pPr>
      <w:r>
        <w:tab/>
      </w:r>
      <w:r>
        <w:tab/>
      </w:r>
      <w:r>
        <w:fldChar w:fldCharType="begin"/>
      </w:r>
      <w:r>
        <w:instrText xml:space="preserve"> HYPERLINK "https://owasp.org/www-project-web-security-testing-guide/stable/4-Web_Application_Security_Testing/01-Information_Gathering/01-Conduct_Search_Engine_Discovery_Reconnaissance_for_Information_Leakage" </w:instrText>
      </w:r>
      <w:r>
        <w:fldChar w:fldCharType="separate"/>
      </w:r>
      <w:r>
        <w:rPr>
          <w:rStyle w:val="7"/>
        </w:rPr>
        <w:t>WSTG - Stable | OWASP Foundation</w:t>
      </w:r>
      <w:r>
        <w:rPr>
          <w:rStyle w:val="7"/>
        </w:rPr>
        <w:fldChar w:fldCharType="end"/>
      </w:r>
    </w:p>
    <w:p w14:paraId="48BC4731">
      <w:pPr>
        <w:pStyle w:val="11"/>
        <w:tabs>
          <w:tab w:val="left" w:pos="970"/>
        </w:tabs>
      </w:pPr>
    </w:p>
    <w:p w14:paraId="6359A7FA">
      <w:pPr>
        <w:pStyle w:val="11"/>
        <w:tabs>
          <w:tab w:val="left" w:pos="970"/>
        </w:tabs>
      </w:pPr>
    </w:p>
    <w:p w14:paraId="14F9DE45">
      <w:pPr>
        <w:tabs>
          <w:tab w:val="left" w:pos="975"/>
        </w:tabs>
      </w:pP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0"/>
        <w:gridCol w:w="4942"/>
      </w:tblGrid>
      <w:tr w14:paraId="6CB3A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0" w:type="dxa"/>
          </w:tcPr>
          <w:p w14:paraId="79800E5F">
            <w:pPr>
              <w:pStyle w:val="11"/>
              <w:tabs>
                <w:tab w:val="left" w:pos="970"/>
              </w:tabs>
              <w:spacing w:after="0" w:line="240" w:lineRule="auto"/>
              <w:ind w:left="0"/>
              <w:rPr>
                <w:rFonts w:hint="default"/>
                <w:color w:val="7030A0"/>
                <w:sz w:val="28"/>
                <w:lang w:val="en-US"/>
              </w:rPr>
            </w:pPr>
            <w:r>
              <w:rPr>
                <w:color w:val="7030A0"/>
                <w:sz w:val="28"/>
              </w:rPr>
              <w:t>Vulnerability Number -0</w:t>
            </w:r>
            <w:r>
              <w:rPr>
                <w:rFonts w:hint="default"/>
                <w:color w:val="7030A0"/>
                <w:sz w:val="28"/>
                <w:lang w:val="en-US"/>
              </w:rPr>
              <w:t>2</w:t>
            </w:r>
          </w:p>
        </w:tc>
        <w:tc>
          <w:tcPr>
            <w:tcW w:w="4942" w:type="dxa"/>
          </w:tcPr>
          <w:p w14:paraId="1B680B29">
            <w:pPr>
              <w:pStyle w:val="11"/>
              <w:tabs>
                <w:tab w:val="left" w:pos="970"/>
              </w:tabs>
              <w:spacing w:after="0" w:line="240" w:lineRule="auto"/>
              <w:ind w:left="0"/>
              <w:rPr>
                <w:color w:val="7030A0"/>
                <w:sz w:val="28"/>
              </w:rPr>
            </w:pPr>
            <w:r>
              <w:rPr>
                <w:color w:val="7030A0"/>
                <w:sz w:val="28"/>
              </w:rPr>
              <w:t>Target:google.com</w:t>
            </w:r>
          </w:p>
        </w:tc>
      </w:tr>
    </w:tbl>
    <w:p w14:paraId="20A6EC4A">
      <w:pPr>
        <w:pStyle w:val="11"/>
        <w:tabs>
          <w:tab w:val="left" w:pos="970"/>
        </w:tabs>
      </w:pP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0"/>
        <w:gridCol w:w="3352"/>
        <w:gridCol w:w="3306"/>
      </w:tblGrid>
      <w:tr w14:paraId="71DD5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shd w:val="clear" w:color="auto" w:fill="7030A0"/>
          </w:tcPr>
          <w:p w14:paraId="722C8021">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Number</w:t>
            </w:r>
          </w:p>
        </w:tc>
        <w:tc>
          <w:tcPr>
            <w:tcW w:w="3352" w:type="dxa"/>
            <w:shd w:val="clear" w:color="auto" w:fill="7030A0"/>
          </w:tcPr>
          <w:p w14:paraId="0500FCCE">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Name</w:t>
            </w:r>
          </w:p>
        </w:tc>
        <w:tc>
          <w:tcPr>
            <w:tcW w:w="3306" w:type="dxa"/>
            <w:shd w:val="clear" w:color="auto" w:fill="7030A0"/>
          </w:tcPr>
          <w:p w14:paraId="0C426593">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Severity</w:t>
            </w:r>
          </w:p>
        </w:tc>
      </w:tr>
      <w:tr w14:paraId="45C140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shd w:val="clear" w:color="auto" w:fill="00B050"/>
          </w:tcPr>
          <w:p w14:paraId="78CDB1D2">
            <w:pPr>
              <w:pStyle w:val="11"/>
              <w:tabs>
                <w:tab w:val="left" w:pos="970"/>
              </w:tabs>
              <w:spacing w:after="0" w:line="240" w:lineRule="auto"/>
              <w:ind w:left="0"/>
              <w:jc w:val="center"/>
              <w:rPr>
                <w:rFonts w:hint="default"/>
                <w:lang w:val="en-US"/>
              </w:rPr>
            </w:pPr>
            <w:r>
              <w:rPr>
                <w:color w:val="FFFFFF" w:themeColor="background1"/>
                <w14:textFill>
                  <w14:solidFill>
                    <w14:schemeClr w14:val="bg1"/>
                  </w14:solidFill>
                </w14:textFill>
              </w:rPr>
              <w:t>V0</w:t>
            </w:r>
            <w:r>
              <w:rPr>
                <w:rFonts w:hint="default"/>
                <w:color w:val="FFFFFF" w:themeColor="background1"/>
                <w:lang w:val="en-US"/>
                <w14:textFill>
                  <w14:solidFill>
                    <w14:schemeClr w14:val="bg1"/>
                  </w14:solidFill>
                </w14:textFill>
              </w:rPr>
              <w:t>2</w:t>
            </w:r>
          </w:p>
        </w:tc>
        <w:tc>
          <w:tcPr>
            <w:tcW w:w="3352" w:type="dxa"/>
            <w:shd w:val="clear" w:color="auto" w:fill="00B050"/>
          </w:tcPr>
          <w:p w14:paraId="53389DC0">
            <w:pPr>
              <w:pStyle w:val="11"/>
              <w:tabs>
                <w:tab w:val="left" w:pos="970"/>
              </w:tabs>
              <w:spacing w:after="0" w:line="240" w:lineRule="auto"/>
              <w:ind w:left="0"/>
              <w:rPr>
                <w:rFonts w:hint="default"/>
                <w:lang w:val="en-US"/>
              </w:rPr>
            </w:pPr>
            <w:r>
              <w:rPr>
                <w:rFonts w:hint="default"/>
                <w:color w:val="FFFFFF" w:themeColor="background1"/>
                <w:lang w:val="en-US"/>
                <w14:textFill>
                  <w14:solidFill>
                    <w14:schemeClr w14:val="bg1"/>
                  </w14:solidFill>
                </w14:textFill>
              </w:rPr>
              <w:t>Exposed Sensitive Resources via robots.txt</w:t>
            </w:r>
          </w:p>
        </w:tc>
        <w:tc>
          <w:tcPr>
            <w:tcW w:w="3306" w:type="dxa"/>
            <w:shd w:val="clear" w:color="auto" w:fill="00B050"/>
          </w:tcPr>
          <w:p w14:paraId="190759B6">
            <w:pPr>
              <w:pStyle w:val="11"/>
              <w:tabs>
                <w:tab w:val="left" w:pos="970"/>
              </w:tabs>
              <w:spacing w:after="0" w:line="240" w:lineRule="auto"/>
              <w:ind w:left="0"/>
              <w:rPr>
                <w:rFonts w:hint="default"/>
                <w:lang w:val="en-US"/>
              </w:rPr>
            </w:pPr>
            <w:r>
              <w:rPr>
                <w:rFonts w:hint="default"/>
                <w:lang w:val="en-US"/>
              </w:rPr>
              <w:t xml:space="preserve">                 </w:t>
            </w:r>
            <w:r>
              <w:rPr>
                <w:rFonts w:hint="default"/>
                <w:color w:val="FFFFFF" w:themeColor="background1"/>
                <w:lang w:val="en-US"/>
                <w14:textFill>
                  <w14:solidFill>
                    <w14:schemeClr w14:val="bg1"/>
                  </w14:solidFill>
                </w14:textFill>
              </w:rPr>
              <w:t>Low</w:t>
            </w:r>
          </w:p>
        </w:tc>
      </w:tr>
    </w:tbl>
    <w:p w14:paraId="48C9549A">
      <w:pPr>
        <w:pStyle w:val="11"/>
        <w:tabs>
          <w:tab w:val="left" w:pos="970"/>
        </w:tabs>
      </w:pPr>
    </w:p>
    <w:p w14:paraId="7C8B756F">
      <w:pPr>
        <w:pStyle w:val="11"/>
        <w:tabs>
          <w:tab w:val="left" w:pos="970"/>
        </w:tabs>
        <w:rPr>
          <w:color w:val="7030A0"/>
          <w:sz w:val="28"/>
        </w:rPr>
      </w:pPr>
      <w:r>
        <w:rPr>
          <w:color w:val="7030A0"/>
          <w:sz w:val="28"/>
        </w:rPr>
        <w:t>General Description:</w:t>
      </w:r>
    </w:p>
    <w:p w14:paraId="404CD7F3">
      <w:pPr>
        <w:pStyle w:val="11"/>
        <w:tabs>
          <w:tab w:val="left" w:pos="970"/>
        </w:tabs>
      </w:pPr>
    </w:p>
    <w:p w14:paraId="2A7DD862">
      <w:pPr>
        <w:pStyle w:val="11"/>
        <w:tabs>
          <w:tab w:val="left" w:pos="970"/>
        </w:tabs>
      </w:pPr>
      <w:r>
        <w:t xml:space="preserve">During penetration testing, we discovered that the /robots.txt file guides web crawlers on which parts of the site to index. However, it may inadvertently expose sensitive or resticted areas to attackers. </w:t>
      </w:r>
    </w:p>
    <w:p w14:paraId="38E2E9FA">
      <w:pPr>
        <w:pStyle w:val="11"/>
        <w:tabs>
          <w:tab w:val="left" w:pos="970"/>
        </w:tabs>
      </w:pPr>
    </w:p>
    <w:p w14:paraId="6044259E">
      <w:pPr>
        <w:pStyle w:val="11"/>
        <w:tabs>
          <w:tab w:val="left" w:pos="970"/>
        </w:tabs>
        <w:rPr>
          <w:color w:val="7030A0"/>
          <w:sz w:val="28"/>
        </w:rPr>
      </w:pPr>
      <w:r>
        <w:rPr>
          <w:color w:val="7030A0"/>
          <w:sz w:val="28"/>
        </w:rPr>
        <w:t>Vulnerability Resources:</w:t>
      </w:r>
    </w:p>
    <w:p w14:paraId="4803BF53">
      <w:pPr>
        <w:pStyle w:val="11"/>
        <w:tabs>
          <w:tab w:val="left" w:pos="970"/>
        </w:tabs>
      </w:pPr>
      <w:r>
        <w:t>The vulnerability has been identified on the following IP:</w:t>
      </w:r>
    </w:p>
    <w:p w14:paraId="3B3070F0">
      <w:pPr>
        <w:pStyle w:val="11"/>
        <w:tabs>
          <w:tab w:val="left" w:pos="970"/>
        </w:tabs>
      </w:pPr>
      <w:r>
        <w:t>Affected Target: google.com</w:t>
      </w:r>
    </w:p>
    <w:p w14:paraId="15C8499F">
      <w:pPr>
        <w:pStyle w:val="11"/>
        <w:tabs>
          <w:tab w:val="left" w:pos="970"/>
        </w:tabs>
      </w:pPr>
    </w:p>
    <w:p w14:paraId="1F6A788D">
      <w:pPr>
        <w:pStyle w:val="11"/>
        <w:tabs>
          <w:tab w:val="left" w:pos="970"/>
        </w:tabs>
        <w:rPr>
          <w:color w:val="7030A0"/>
          <w:sz w:val="28"/>
        </w:rPr>
      </w:pPr>
      <w:r>
        <w:rPr>
          <w:color w:val="7030A0"/>
          <w:sz w:val="28"/>
        </w:rPr>
        <w:t>Test Performed Evidence:</w:t>
      </w:r>
    </w:p>
    <w:p w14:paraId="267D96EC">
      <w:pPr>
        <w:pStyle w:val="11"/>
        <w:tabs>
          <w:tab w:val="left" w:pos="970"/>
        </w:tabs>
      </w:pPr>
    </w:p>
    <w:p w14:paraId="1F03DA9E">
      <w:pPr>
        <w:pStyle w:val="11"/>
        <w:tabs>
          <w:tab w:val="left" w:pos="970"/>
        </w:tabs>
      </w:pPr>
      <w:r>
        <w:drawing>
          <wp:inline distT="0" distB="0" distL="0" distR="0">
            <wp:extent cx="4298315" cy="326072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4319597" cy="3277331"/>
                    </a:xfrm>
                    <a:prstGeom prst="rect">
                      <a:avLst/>
                    </a:prstGeom>
                  </pic:spPr>
                </pic:pic>
              </a:graphicData>
            </a:graphic>
          </wp:inline>
        </w:drawing>
      </w:r>
    </w:p>
    <w:p w14:paraId="284A90C8">
      <w:pPr>
        <w:pStyle w:val="11"/>
        <w:tabs>
          <w:tab w:val="left" w:pos="970"/>
        </w:tabs>
        <w:rPr>
          <w:color w:val="7030A0"/>
          <w:sz w:val="28"/>
        </w:rPr>
      </w:pPr>
      <w:r>
        <w:rPr>
          <w:color w:val="7030A0"/>
          <w:sz w:val="28"/>
        </w:rPr>
        <w:t>Remediation:</w:t>
      </w:r>
    </w:p>
    <w:p w14:paraId="3A593105">
      <w:pPr>
        <w:pStyle w:val="11"/>
        <w:tabs>
          <w:tab w:val="left" w:pos="970"/>
        </w:tabs>
        <w:rPr>
          <w:color w:val="000000" w:themeColor="text1"/>
          <w:sz w:val="24"/>
          <w14:textFill>
            <w14:solidFill>
              <w14:schemeClr w14:val="tx1"/>
            </w14:solidFill>
          </w14:textFill>
        </w:rPr>
      </w:pPr>
      <w:r>
        <w:rPr>
          <w:color w:val="000000" w:themeColor="text1"/>
          <w14:textFill>
            <w14:solidFill>
              <w14:schemeClr w14:val="tx1"/>
            </w14:solidFill>
          </w14:textFill>
        </w:rPr>
        <w:t>The robots.txt file is not itself a security threat, and its correct use can represent good practice for non-security reasons. You should not assume that all web robots will honor the file's instructions. Rather, assume that attackers will pay close attention to any locations identified in the file. Do not replay on robots.txt to provide any kind of protection over unauthorized access.</w:t>
      </w:r>
    </w:p>
    <w:p w14:paraId="624B0A76">
      <w:pPr>
        <w:pStyle w:val="11"/>
        <w:tabs>
          <w:tab w:val="left" w:pos="970"/>
        </w:tabs>
        <w:rPr>
          <w:color w:val="7030A0"/>
          <w:sz w:val="28"/>
        </w:rPr>
      </w:pPr>
      <w:r>
        <w:rPr>
          <w:color w:val="7030A0"/>
          <w:sz w:val="28"/>
        </w:rPr>
        <w:t>Refenrence:</w:t>
      </w:r>
    </w:p>
    <w:p w14:paraId="42B1478A">
      <w:pPr>
        <w:pStyle w:val="11"/>
        <w:tabs>
          <w:tab w:val="left" w:pos="970"/>
        </w:tabs>
        <w:rPr>
          <w:color w:val="7030A0"/>
          <w:sz w:val="28"/>
        </w:rPr>
      </w:pPr>
    </w:p>
    <w:p w14:paraId="614457CF">
      <w:pPr>
        <w:pStyle w:val="11"/>
        <w:tabs>
          <w:tab w:val="left" w:pos="970"/>
        </w:tabs>
        <w:rPr>
          <w:rFonts w:hint="default"/>
          <w:color w:val="7030A0"/>
          <w:sz w:val="22"/>
          <w:szCs w:val="22"/>
        </w:rPr>
      </w:pPr>
      <w:r>
        <w:rPr>
          <w:rFonts w:hint="default"/>
          <w:color w:val="7030A0"/>
          <w:sz w:val="22"/>
          <w:szCs w:val="22"/>
        </w:rPr>
        <w:fldChar w:fldCharType="begin"/>
      </w:r>
      <w:r>
        <w:rPr>
          <w:rFonts w:hint="default"/>
          <w:color w:val="7030A0"/>
          <w:sz w:val="22"/>
          <w:szCs w:val="22"/>
        </w:rPr>
        <w:instrText xml:space="preserve"> HYPERLINK "https://owasp.org/www-project-web-security-testing-guide/latest/4-Web_Application_Security_Testing/01-Information_Gathering/03-Review_Webserver_Metafiles_for_Information_Leakage" </w:instrText>
      </w:r>
      <w:r>
        <w:rPr>
          <w:rFonts w:hint="default"/>
          <w:color w:val="7030A0"/>
          <w:sz w:val="22"/>
          <w:szCs w:val="22"/>
        </w:rPr>
        <w:fldChar w:fldCharType="separate"/>
      </w:r>
      <w:r>
        <w:rPr>
          <w:rStyle w:val="7"/>
          <w:rFonts w:hint="default"/>
          <w:sz w:val="22"/>
          <w:szCs w:val="22"/>
        </w:rPr>
        <w:t>https://owasp.org/www-project-web-security-testing-guide/latest/4-Web_Application_Security_Testing/01-Information_Gathering/03-Review_Webserver_Metafiles_for_Information_Leakage</w:t>
      </w:r>
      <w:r>
        <w:rPr>
          <w:rFonts w:hint="default"/>
          <w:color w:val="7030A0"/>
          <w:sz w:val="22"/>
          <w:szCs w:val="22"/>
        </w:rPr>
        <w:fldChar w:fldCharType="end"/>
      </w:r>
    </w:p>
    <w:p w14:paraId="1AD56B61">
      <w:pPr>
        <w:pStyle w:val="11"/>
        <w:tabs>
          <w:tab w:val="left" w:pos="970"/>
        </w:tabs>
        <w:rPr>
          <w:rFonts w:hint="default"/>
          <w:color w:val="7030A0"/>
          <w:sz w:val="22"/>
          <w:szCs w:val="22"/>
        </w:rPr>
      </w:pP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4851"/>
      </w:tblGrid>
      <w:tr w14:paraId="4E3F7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14:paraId="1E67C3BE">
            <w:pPr>
              <w:pStyle w:val="11"/>
              <w:tabs>
                <w:tab w:val="left" w:pos="970"/>
              </w:tabs>
              <w:spacing w:after="0" w:line="240" w:lineRule="auto"/>
              <w:ind w:left="0"/>
              <w:rPr>
                <w:rFonts w:hint="default"/>
                <w:color w:val="7030A0"/>
                <w:sz w:val="28"/>
                <w:lang w:val="en-US"/>
              </w:rPr>
            </w:pPr>
            <w:r>
              <w:rPr>
                <w:color w:val="7030A0"/>
                <w:sz w:val="28"/>
              </w:rPr>
              <w:t>Vulnerability Number -03</w:t>
            </w:r>
          </w:p>
        </w:tc>
        <w:tc>
          <w:tcPr>
            <w:tcW w:w="4851" w:type="dxa"/>
          </w:tcPr>
          <w:p w14:paraId="03F9C74A">
            <w:pPr>
              <w:pStyle w:val="11"/>
              <w:tabs>
                <w:tab w:val="left" w:pos="970"/>
              </w:tabs>
              <w:spacing w:after="0" w:line="240" w:lineRule="auto"/>
              <w:ind w:left="0"/>
              <w:rPr>
                <w:color w:val="7030A0"/>
                <w:sz w:val="28"/>
              </w:rPr>
            </w:pPr>
            <w:r>
              <w:rPr>
                <w:color w:val="7030A0"/>
                <w:sz w:val="28"/>
              </w:rPr>
              <w:t>Target:</w:t>
            </w:r>
          </w:p>
        </w:tc>
      </w:tr>
    </w:tbl>
    <w:p w14:paraId="28E571E9">
      <w:pPr>
        <w:pStyle w:val="11"/>
        <w:tabs>
          <w:tab w:val="left" w:pos="970"/>
        </w:tabs>
      </w:pP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0"/>
        <w:gridCol w:w="3352"/>
        <w:gridCol w:w="3306"/>
      </w:tblGrid>
      <w:tr w14:paraId="20013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shd w:val="clear" w:color="auto" w:fill="7030A0"/>
          </w:tcPr>
          <w:p w14:paraId="1B1F4759">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Number</w:t>
            </w:r>
          </w:p>
        </w:tc>
        <w:tc>
          <w:tcPr>
            <w:tcW w:w="3352" w:type="dxa"/>
            <w:shd w:val="clear" w:color="auto" w:fill="7030A0"/>
          </w:tcPr>
          <w:p w14:paraId="40DA4B1D">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Name</w:t>
            </w:r>
          </w:p>
        </w:tc>
        <w:tc>
          <w:tcPr>
            <w:tcW w:w="3306" w:type="dxa"/>
            <w:shd w:val="clear" w:color="auto" w:fill="7030A0"/>
          </w:tcPr>
          <w:p w14:paraId="6565C949">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Severity</w:t>
            </w:r>
          </w:p>
        </w:tc>
      </w:tr>
      <w:tr w14:paraId="6DE23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0" w:type="dxa"/>
            <w:shd w:val="clear" w:color="auto" w:fill="00B050"/>
          </w:tcPr>
          <w:p w14:paraId="20854482">
            <w:pPr>
              <w:pStyle w:val="11"/>
              <w:tabs>
                <w:tab w:val="left" w:pos="970"/>
              </w:tabs>
              <w:spacing w:after="0" w:line="240" w:lineRule="auto"/>
              <w:ind w:left="0"/>
              <w:jc w:val="center"/>
              <w:rPr>
                <w:rFonts w:hint="default"/>
                <w:lang w:val="en-US"/>
              </w:rPr>
            </w:pPr>
            <w:r>
              <w:rPr>
                <w:color w:val="FFFFFF" w:themeColor="background1"/>
                <w14:textFill>
                  <w14:solidFill>
                    <w14:schemeClr w14:val="bg1"/>
                  </w14:solidFill>
                </w14:textFill>
              </w:rPr>
              <w:t>V0</w:t>
            </w:r>
            <w:r>
              <w:rPr>
                <w:rFonts w:hint="default"/>
                <w:color w:val="FFFFFF" w:themeColor="background1"/>
                <w:lang w:val="en-US"/>
                <w14:textFill>
                  <w14:solidFill>
                    <w14:schemeClr w14:val="bg1"/>
                  </w14:solidFill>
                </w14:textFill>
              </w:rPr>
              <w:t>3</w:t>
            </w:r>
          </w:p>
        </w:tc>
        <w:tc>
          <w:tcPr>
            <w:tcW w:w="3352" w:type="dxa"/>
            <w:shd w:val="clear" w:color="auto" w:fill="00B050"/>
          </w:tcPr>
          <w:p w14:paraId="517693BF">
            <w:pPr>
              <w:pStyle w:val="11"/>
              <w:tabs>
                <w:tab w:val="left" w:pos="970"/>
              </w:tabs>
              <w:spacing w:after="0" w:line="240" w:lineRule="auto"/>
              <w:ind w:left="0"/>
              <w:rPr>
                <w:rFonts w:hint="default"/>
                <w:lang w:val="en-US"/>
              </w:rPr>
            </w:pPr>
            <w:r>
              <w:rPr>
                <w:rFonts w:hint="default"/>
                <w:color w:val="FFFFFF" w:themeColor="background1"/>
                <w:lang w:val="en-US"/>
                <w14:textFill>
                  <w14:solidFill>
                    <w14:schemeClr w14:val="bg1"/>
                  </w14:solidFill>
                </w14:textFill>
              </w:rPr>
              <w:t>META Tag</w:t>
            </w:r>
          </w:p>
        </w:tc>
        <w:tc>
          <w:tcPr>
            <w:tcW w:w="3306" w:type="dxa"/>
            <w:shd w:val="clear" w:color="auto" w:fill="00B050"/>
          </w:tcPr>
          <w:p w14:paraId="1597EBE4">
            <w:pPr>
              <w:pStyle w:val="11"/>
              <w:tabs>
                <w:tab w:val="left" w:pos="970"/>
              </w:tabs>
              <w:spacing w:after="0" w:line="240" w:lineRule="auto"/>
              <w:ind w:left="0"/>
              <w:rPr>
                <w:rFonts w:hint="default"/>
                <w:lang w:val="en-US"/>
              </w:rPr>
            </w:pPr>
            <w:r>
              <w:rPr>
                <w:rFonts w:hint="default"/>
                <w:lang w:val="en-US"/>
              </w:rPr>
              <w:t xml:space="preserve">                 </w:t>
            </w:r>
            <w:r>
              <w:rPr>
                <w:rFonts w:hint="default"/>
                <w:color w:val="FFFFFF" w:themeColor="background1"/>
                <w:lang w:val="en-US"/>
                <w14:textFill>
                  <w14:solidFill>
                    <w14:schemeClr w14:val="bg1"/>
                  </w14:solidFill>
                </w14:textFill>
              </w:rPr>
              <w:t>Low</w:t>
            </w:r>
          </w:p>
        </w:tc>
      </w:tr>
    </w:tbl>
    <w:p w14:paraId="7601BC31">
      <w:pPr>
        <w:pStyle w:val="11"/>
        <w:tabs>
          <w:tab w:val="left" w:pos="970"/>
        </w:tabs>
      </w:pPr>
    </w:p>
    <w:p w14:paraId="47D177C9">
      <w:pPr>
        <w:pStyle w:val="11"/>
        <w:tabs>
          <w:tab w:val="left" w:pos="970"/>
        </w:tabs>
        <w:rPr>
          <w:rFonts w:hint="default"/>
          <w:color w:val="7030A0"/>
          <w:sz w:val="28"/>
          <w:lang w:val="en-US"/>
        </w:rPr>
      </w:pPr>
      <w:r>
        <w:rPr>
          <w:color w:val="7030A0"/>
          <w:sz w:val="28"/>
        </w:rPr>
        <w:t>General Description:</w:t>
      </w:r>
      <w:r>
        <w:rPr>
          <w:rFonts w:hint="default"/>
          <w:color w:val="7030A0"/>
          <w:sz w:val="28"/>
          <w:lang w:val="en-US"/>
        </w:rPr>
        <w:t xml:space="preserve"> </w:t>
      </w:r>
    </w:p>
    <w:p w14:paraId="74A8FA1D">
      <w:pPr>
        <w:pStyle w:val="11"/>
        <w:tabs>
          <w:tab w:val="left" w:pos="970"/>
        </w:tabs>
        <w:rPr>
          <w:rFonts w:hint="default"/>
          <w:color w:val="7030A0"/>
          <w:sz w:val="22"/>
          <w:szCs w:val="22"/>
          <w:lang w:val="en-US"/>
        </w:rPr>
      </w:pPr>
      <w:r>
        <w:rPr>
          <w:rFonts w:hint="default"/>
          <w:color w:val="auto"/>
          <w:sz w:val="22"/>
          <w:szCs w:val="22"/>
          <w:lang w:val="en-US"/>
        </w:rPr>
        <w:t>Attackers can inject malicious or unintended values into HTTP headers through improperly validated meta tags.This could allow attackers to set cookies or modify headers if a browser or application interprets this meta tag improperly</w:t>
      </w:r>
      <w:r>
        <w:rPr>
          <w:rFonts w:hint="default"/>
          <w:color w:val="7030A0"/>
          <w:sz w:val="22"/>
          <w:szCs w:val="22"/>
          <w:lang w:val="en-US"/>
        </w:rPr>
        <w:t>.</w:t>
      </w:r>
    </w:p>
    <w:p w14:paraId="4DB4D857">
      <w:pPr>
        <w:pStyle w:val="11"/>
        <w:tabs>
          <w:tab w:val="left" w:pos="970"/>
        </w:tabs>
        <w:rPr>
          <w:color w:val="7030A0"/>
          <w:sz w:val="28"/>
        </w:rPr>
      </w:pPr>
      <w:r>
        <w:rPr>
          <w:color w:val="7030A0"/>
          <w:sz w:val="28"/>
        </w:rPr>
        <w:t>Vulnerability Resources:</w:t>
      </w:r>
    </w:p>
    <w:p w14:paraId="76B06228">
      <w:pPr>
        <w:pStyle w:val="11"/>
        <w:tabs>
          <w:tab w:val="left" w:pos="970"/>
        </w:tabs>
      </w:pPr>
      <w:r>
        <w:t>The vulnerability has been identified on the following IP:</w:t>
      </w:r>
    </w:p>
    <w:p w14:paraId="2786B773">
      <w:pPr>
        <w:pStyle w:val="11"/>
        <w:tabs>
          <w:tab w:val="left" w:pos="970"/>
        </w:tabs>
      </w:pPr>
      <w:r>
        <w:t>Affected Target:</w:t>
      </w:r>
    </w:p>
    <w:p w14:paraId="38AB936F">
      <w:pPr>
        <w:pStyle w:val="11"/>
        <w:tabs>
          <w:tab w:val="left" w:pos="970"/>
        </w:tabs>
      </w:pPr>
    </w:p>
    <w:p w14:paraId="5DEB74A4">
      <w:pPr>
        <w:pStyle w:val="11"/>
        <w:tabs>
          <w:tab w:val="left" w:pos="970"/>
        </w:tabs>
        <w:rPr>
          <w:color w:val="7030A0"/>
          <w:sz w:val="28"/>
        </w:rPr>
      </w:pPr>
      <w:r>
        <w:rPr>
          <w:color w:val="7030A0"/>
          <w:sz w:val="28"/>
        </w:rPr>
        <w:t>Test Performed Evidence:</w:t>
      </w:r>
    </w:p>
    <w:p w14:paraId="19A4C4CD">
      <w:pPr>
        <w:pStyle w:val="11"/>
        <w:tabs>
          <w:tab w:val="left" w:pos="970"/>
        </w:tabs>
      </w:pPr>
    </w:p>
    <w:p w14:paraId="341D66FF">
      <w:pPr>
        <w:pStyle w:val="11"/>
        <w:tabs>
          <w:tab w:val="left" w:pos="970"/>
        </w:tabs>
      </w:pPr>
      <w:r>
        <w:drawing>
          <wp:inline distT="0" distB="0" distL="0" distR="0">
            <wp:extent cx="7772400" cy="2817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stretch>
                      <a:fillRect/>
                    </a:stretch>
                  </pic:blipFill>
                  <pic:spPr>
                    <a:xfrm>
                      <a:off x="0" y="0"/>
                      <a:ext cx="7772400" cy="2817495"/>
                    </a:xfrm>
                    <a:prstGeom prst="rect">
                      <a:avLst/>
                    </a:prstGeom>
                  </pic:spPr>
                </pic:pic>
              </a:graphicData>
            </a:graphic>
          </wp:inline>
        </w:drawing>
      </w:r>
    </w:p>
    <w:p w14:paraId="1724A248">
      <w:pPr>
        <w:pStyle w:val="11"/>
        <w:tabs>
          <w:tab w:val="left" w:pos="970"/>
        </w:tabs>
      </w:pPr>
    </w:p>
    <w:p w14:paraId="56F979CF">
      <w:pPr>
        <w:pStyle w:val="11"/>
        <w:tabs>
          <w:tab w:val="left" w:pos="970"/>
        </w:tabs>
        <w:rPr>
          <w:color w:val="7030A0"/>
          <w:sz w:val="28"/>
        </w:rPr>
      </w:pPr>
      <w:r>
        <w:rPr>
          <w:color w:val="7030A0"/>
          <w:sz w:val="28"/>
        </w:rPr>
        <w:t>Remediation:</w:t>
      </w:r>
    </w:p>
    <w:p w14:paraId="084B7794">
      <w:pPr>
        <w:pStyle w:val="11"/>
        <w:tabs>
          <w:tab w:val="left" w:pos="970"/>
        </w:tabs>
        <w:rPr>
          <w:rFonts w:hint="default"/>
          <w:color w:val="auto"/>
          <w:sz w:val="22"/>
          <w:szCs w:val="22"/>
        </w:rPr>
      </w:pPr>
      <w:r>
        <w:rPr>
          <w:rFonts w:hint="default"/>
          <w:color w:val="auto"/>
          <w:sz w:val="22"/>
          <w:szCs w:val="22"/>
        </w:rPr>
        <w:t>1. Validate and Sanitize Input</w:t>
      </w:r>
    </w:p>
    <w:p w14:paraId="6C0E924E">
      <w:pPr>
        <w:pStyle w:val="11"/>
        <w:tabs>
          <w:tab w:val="left" w:pos="970"/>
        </w:tabs>
        <w:rPr>
          <w:rFonts w:hint="default"/>
          <w:color w:val="auto"/>
          <w:sz w:val="22"/>
          <w:szCs w:val="22"/>
        </w:rPr>
      </w:pPr>
      <w:r>
        <w:rPr>
          <w:rFonts w:hint="default"/>
          <w:color w:val="auto"/>
          <w:sz w:val="22"/>
          <w:szCs w:val="22"/>
        </w:rPr>
        <w:t>2. Avoid Dynamic Meta Tags</w:t>
      </w:r>
    </w:p>
    <w:p w14:paraId="5316BA08">
      <w:pPr>
        <w:pStyle w:val="11"/>
        <w:tabs>
          <w:tab w:val="left" w:pos="970"/>
        </w:tabs>
        <w:rPr>
          <w:rFonts w:hint="default"/>
          <w:color w:val="auto"/>
          <w:sz w:val="22"/>
          <w:szCs w:val="22"/>
        </w:rPr>
      </w:pPr>
      <w:r>
        <w:rPr>
          <w:rFonts w:hint="default"/>
          <w:color w:val="auto"/>
          <w:sz w:val="22"/>
          <w:szCs w:val="22"/>
        </w:rPr>
        <w:t>3. Disable Meta Refresh</w:t>
      </w:r>
    </w:p>
    <w:p w14:paraId="5A326D63">
      <w:pPr>
        <w:pStyle w:val="11"/>
        <w:tabs>
          <w:tab w:val="left" w:pos="970"/>
        </w:tabs>
        <w:rPr>
          <w:rFonts w:hint="default"/>
          <w:color w:val="auto"/>
          <w:sz w:val="22"/>
          <w:szCs w:val="22"/>
        </w:rPr>
      </w:pPr>
      <w:r>
        <w:rPr>
          <w:rFonts w:hint="default"/>
          <w:color w:val="auto"/>
          <w:sz w:val="22"/>
          <w:szCs w:val="22"/>
        </w:rPr>
        <w:t>4. Enforce Strong CSP</w:t>
      </w:r>
    </w:p>
    <w:p w14:paraId="2A6F2215">
      <w:pPr>
        <w:pStyle w:val="11"/>
        <w:tabs>
          <w:tab w:val="left" w:pos="970"/>
        </w:tabs>
        <w:rPr>
          <w:rFonts w:hint="default"/>
          <w:color w:val="auto"/>
          <w:sz w:val="22"/>
          <w:szCs w:val="22"/>
        </w:rPr>
      </w:pPr>
      <w:r>
        <w:rPr>
          <w:rFonts w:hint="default"/>
          <w:color w:val="auto"/>
          <w:sz w:val="22"/>
          <w:szCs w:val="22"/>
        </w:rPr>
        <w:t>5. Set Security Headers Properly</w:t>
      </w:r>
    </w:p>
    <w:p w14:paraId="49C31DF0">
      <w:pPr>
        <w:pStyle w:val="11"/>
        <w:tabs>
          <w:tab w:val="left" w:pos="970"/>
        </w:tabs>
        <w:rPr>
          <w:rFonts w:hint="default"/>
          <w:color w:val="auto"/>
          <w:sz w:val="22"/>
          <w:szCs w:val="22"/>
        </w:rPr>
      </w:pPr>
    </w:p>
    <w:p w14:paraId="17B7C502">
      <w:pPr>
        <w:pStyle w:val="11"/>
        <w:tabs>
          <w:tab w:val="left" w:pos="970"/>
        </w:tabs>
        <w:rPr>
          <w:color w:val="7030A0"/>
          <w:sz w:val="28"/>
        </w:rPr>
      </w:pPr>
      <w:r>
        <w:rPr>
          <w:color w:val="7030A0"/>
          <w:sz w:val="28"/>
        </w:rPr>
        <w:t>Refenrence:</w:t>
      </w:r>
    </w:p>
    <w:p w14:paraId="6661553F">
      <w:pPr>
        <w:pStyle w:val="11"/>
        <w:tabs>
          <w:tab w:val="left" w:pos="970"/>
        </w:tabs>
        <w:rPr>
          <w:rFonts w:hint="default"/>
          <w:color w:val="auto"/>
          <w:sz w:val="22"/>
          <w:szCs w:val="22"/>
        </w:rPr>
      </w:pPr>
    </w:p>
    <w:p w14:paraId="4B756F89">
      <w:pPr>
        <w:pStyle w:val="11"/>
        <w:tabs>
          <w:tab w:val="left" w:pos="970"/>
        </w:tabs>
        <w:rPr>
          <w:rFonts w:hint="default"/>
          <w:color w:val="7030A0"/>
          <w:sz w:val="22"/>
          <w:szCs w:val="22"/>
        </w:rPr>
      </w:pPr>
      <w:r>
        <w:rPr>
          <w:rFonts w:hint="default"/>
          <w:color w:val="7030A0"/>
          <w:sz w:val="22"/>
          <w:szCs w:val="22"/>
        </w:rPr>
        <w:t>https://owasp.org/www-project-web-security-testing-guide/latest/4-Web_Application_Security_Testing/01-Information_Gathering/03-Review_Webserver_Metafiles_for_Information_Leakage</w:t>
      </w:r>
    </w:p>
    <w:p w14:paraId="19B78BFF">
      <w:pPr>
        <w:tabs>
          <w:tab w:val="left" w:pos="970"/>
        </w:tabs>
      </w:pPr>
    </w:p>
    <w:p w14:paraId="22D7CDDC">
      <w:pPr>
        <w:tabs>
          <w:tab w:val="left" w:pos="970"/>
        </w:tabs>
      </w:pPr>
    </w:p>
    <w:p w14:paraId="7907077A">
      <w:pPr>
        <w:tabs>
          <w:tab w:val="left" w:pos="970"/>
        </w:tabs>
      </w:pP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4"/>
        <w:gridCol w:w="5014"/>
      </w:tblGrid>
      <w:tr w14:paraId="5A7CCC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5" w:type="dxa"/>
          </w:tcPr>
          <w:p w14:paraId="6C39995C">
            <w:pPr>
              <w:pStyle w:val="11"/>
              <w:tabs>
                <w:tab w:val="left" w:pos="970"/>
              </w:tabs>
              <w:spacing w:after="0" w:line="240" w:lineRule="auto"/>
              <w:ind w:left="0"/>
              <w:rPr>
                <w:color w:val="7030A0"/>
                <w:sz w:val="28"/>
              </w:rPr>
            </w:pPr>
            <w:r>
              <w:rPr>
                <w:color w:val="7030A0"/>
                <w:sz w:val="28"/>
              </w:rPr>
              <w:t>Vulnerability Number -04</w:t>
            </w:r>
          </w:p>
        </w:tc>
        <w:tc>
          <w:tcPr>
            <w:tcW w:w="5395" w:type="dxa"/>
          </w:tcPr>
          <w:p w14:paraId="40FF5518">
            <w:pPr>
              <w:pStyle w:val="11"/>
              <w:tabs>
                <w:tab w:val="left" w:pos="970"/>
              </w:tabs>
              <w:spacing w:after="0" w:line="240" w:lineRule="auto"/>
              <w:ind w:left="0"/>
              <w:rPr>
                <w:rFonts w:hint="default"/>
                <w:color w:val="7030A0"/>
                <w:sz w:val="28"/>
                <w:lang w:val="en-US"/>
              </w:rPr>
            </w:pPr>
            <w:r>
              <w:rPr>
                <w:color w:val="7030A0"/>
                <w:sz w:val="28"/>
              </w:rPr>
              <w:t>Target:</w:t>
            </w:r>
            <w:r>
              <w:rPr>
                <w:rFonts w:hint="default"/>
                <w:color w:val="7030A0"/>
                <w:sz w:val="28"/>
                <w:lang w:val="en-US"/>
              </w:rPr>
              <w:t xml:space="preserve"> 208.91.198.72</w:t>
            </w:r>
          </w:p>
        </w:tc>
      </w:tr>
    </w:tbl>
    <w:p w14:paraId="794D659F">
      <w:pPr>
        <w:pStyle w:val="11"/>
        <w:tabs>
          <w:tab w:val="left" w:pos="970"/>
        </w:tabs>
      </w:pPr>
    </w:p>
    <w:tbl>
      <w:tblPr>
        <w:tblStyle w:val="10"/>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2"/>
        <w:gridCol w:w="3331"/>
        <w:gridCol w:w="240"/>
        <w:gridCol w:w="3130"/>
      </w:tblGrid>
      <w:tr w14:paraId="32108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shd w:val="clear" w:color="auto" w:fill="7030A0"/>
          </w:tcPr>
          <w:p w14:paraId="5B904420">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Number</w:t>
            </w:r>
          </w:p>
        </w:tc>
        <w:tc>
          <w:tcPr>
            <w:tcW w:w="3597" w:type="dxa"/>
            <w:shd w:val="clear" w:color="auto" w:fill="7030A0"/>
          </w:tcPr>
          <w:p w14:paraId="2A8575AA">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Name</w:t>
            </w:r>
          </w:p>
        </w:tc>
        <w:tc>
          <w:tcPr>
            <w:tcW w:w="3597" w:type="dxa"/>
            <w:gridSpan w:val="2"/>
            <w:shd w:val="clear" w:color="auto" w:fill="7030A0"/>
          </w:tcPr>
          <w:p w14:paraId="4F23B15F">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Severity</w:t>
            </w:r>
          </w:p>
        </w:tc>
      </w:tr>
      <w:tr w14:paraId="6DEC4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shd w:val="clear" w:color="auto" w:fill="00B050"/>
          </w:tcPr>
          <w:p w14:paraId="265FE242">
            <w:pPr>
              <w:pStyle w:val="11"/>
              <w:tabs>
                <w:tab w:val="left" w:pos="970"/>
              </w:tabs>
              <w:spacing w:after="0" w:line="240" w:lineRule="auto"/>
              <w:ind w:left="0"/>
              <w:jc w:val="center"/>
              <w:rPr>
                <w:rFonts w:hint="default"/>
                <w:lang w:val="en-US"/>
              </w:rPr>
            </w:pPr>
            <w:r>
              <w:rPr>
                <w:rFonts w:hint="default"/>
                <w:color w:val="FFFFFF" w:themeColor="background1"/>
                <w:lang w:val="en-US"/>
                <w14:textFill>
                  <w14:solidFill>
                    <w14:schemeClr w14:val="bg1"/>
                  </w14:solidFill>
                </w14:textFill>
              </w:rPr>
              <w:t>V04</w:t>
            </w:r>
          </w:p>
        </w:tc>
        <w:tc>
          <w:tcPr>
            <w:tcW w:w="3869" w:type="dxa"/>
            <w:gridSpan w:val="2"/>
            <w:shd w:val="clear" w:color="auto" w:fill="00B050"/>
          </w:tcPr>
          <w:p w14:paraId="6C10E3D9">
            <w:pPr>
              <w:pStyle w:val="11"/>
              <w:tabs>
                <w:tab w:val="left" w:pos="970"/>
              </w:tabs>
              <w:spacing w:after="0" w:line="240" w:lineRule="auto"/>
              <w:ind w:left="0"/>
            </w:pPr>
            <w:r>
              <w:rPr>
                <w:rFonts w:hint="default"/>
                <w:color w:val="FFFFFF" w:themeColor="background1"/>
                <w:lang w:val="en-US"/>
                <w14:textFill>
                  <w14:solidFill>
                    <w14:schemeClr w14:val="bg1"/>
                  </w14:solidFill>
                </w14:textFill>
              </w:rPr>
              <w:t xml:space="preserve">Enumerate Applications on Web server </w:t>
            </w:r>
          </w:p>
        </w:tc>
        <w:tc>
          <w:tcPr>
            <w:tcW w:w="3325" w:type="dxa"/>
            <w:shd w:val="clear" w:color="auto" w:fill="00B050"/>
          </w:tcPr>
          <w:p w14:paraId="1B7F2536">
            <w:pPr>
              <w:pStyle w:val="11"/>
              <w:tabs>
                <w:tab w:val="left" w:pos="970"/>
              </w:tabs>
              <w:spacing w:after="0" w:line="240" w:lineRule="auto"/>
              <w:ind w:left="0" w:firstLine="1100" w:firstLineChars="500"/>
              <w:rPr>
                <w:rFonts w:hint="default"/>
                <w:lang w:val="en-US"/>
              </w:rPr>
            </w:pPr>
            <w:r>
              <w:rPr>
                <w:rFonts w:hint="default"/>
                <w:color w:val="FFFFFF" w:themeColor="background1"/>
                <w:lang w:val="en-US"/>
                <w14:textFill>
                  <w14:solidFill>
                    <w14:schemeClr w14:val="bg1"/>
                  </w14:solidFill>
                </w14:textFill>
              </w:rPr>
              <w:t>Low</w:t>
            </w:r>
          </w:p>
        </w:tc>
      </w:tr>
    </w:tbl>
    <w:p w14:paraId="1C80B07E">
      <w:pPr>
        <w:pStyle w:val="11"/>
        <w:tabs>
          <w:tab w:val="left" w:pos="970"/>
        </w:tabs>
      </w:pPr>
    </w:p>
    <w:p w14:paraId="73013AB5">
      <w:pPr>
        <w:pStyle w:val="11"/>
        <w:tabs>
          <w:tab w:val="left" w:pos="970"/>
        </w:tabs>
        <w:rPr>
          <w:color w:val="7030A0"/>
          <w:sz w:val="28"/>
        </w:rPr>
      </w:pPr>
      <w:r>
        <w:rPr>
          <w:color w:val="7030A0"/>
          <w:sz w:val="28"/>
        </w:rPr>
        <w:t>General Description:</w:t>
      </w:r>
    </w:p>
    <w:p w14:paraId="72D2B6A9">
      <w:pPr>
        <w:pStyle w:val="11"/>
        <w:tabs>
          <w:tab w:val="left" w:pos="970"/>
        </w:tabs>
      </w:pPr>
      <w:r>
        <w:rPr>
          <w:rFonts w:hint="default"/>
        </w:rPr>
        <w:t>Application enumeration on a web server refers to the process of identifying web applications, services, and resources hosted on a target server. This is a critical step in penetration testing and reconnaissance, as it provides insights into the attack surface and potential vulnerabilities.</w:t>
      </w:r>
    </w:p>
    <w:p w14:paraId="7CBA73E2">
      <w:pPr>
        <w:pStyle w:val="11"/>
        <w:tabs>
          <w:tab w:val="left" w:pos="970"/>
        </w:tabs>
      </w:pPr>
    </w:p>
    <w:p w14:paraId="5D0AEA9C">
      <w:pPr>
        <w:pStyle w:val="11"/>
        <w:tabs>
          <w:tab w:val="left" w:pos="970"/>
        </w:tabs>
        <w:rPr>
          <w:color w:val="7030A0"/>
          <w:sz w:val="28"/>
        </w:rPr>
      </w:pPr>
      <w:r>
        <w:rPr>
          <w:color w:val="7030A0"/>
          <w:sz w:val="28"/>
        </w:rPr>
        <w:t>Vulnerability Resources:</w:t>
      </w:r>
    </w:p>
    <w:p w14:paraId="3C7660BB">
      <w:pPr>
        <w:pStyle w:val="11"/>
        <w:tabs>
          <w:tab w:val="left" w:pos="970"/>
        </w:tabs>
      </w:pPr>
      <w:r>
        <w:t>The vulnerability has been identified on the following IP:</w:t>
      </w:r>
    </w:p>
    <w:p w14:paraId="18559A16">
      <w:pPr>
        <w:pStyle w:val="11"/>
        <w:tabs>
          <w:tab w:val="left" w:pos="970"/>
        </w:tabs>
      </w:pPr>
      <w:r>
        <w:t>Affected Target:</w:t>
      </w:r>
    </w:p>
    <w:p w14:paraId="620E5648">
      <w:pPr>
        <w:pStyle w:val="11"/>
        <w:tabs>
          <w:tab w:val="left" w:pos="970"/>
        </w:tabs>
      </w:pPr>
    </w:p>
    <w:p w14:paraId="53281A39">
      <w:pPr>
        <w:pStyle w:val="11"/>
        <w:tabs>
          <w:tab w:val="left" w:pos="970"/>
        </w:tabs>
        <w:rPr>
          <w:color w:val="7030A0"/>
          <w:sz w:val="28"/>
        </w:rPr>
      </w:pPr>
      <w:r>
        <w:rPr>
          <w:color w:val="7030A0"/>
          <w:sz w:val="28"/>
        </w:rPr>
        <w:t>Test Performed Evidence:</w:t>
      </w:r>
    </w:p>
    <w:p w14:paraId="1FC44BD7">
      <w:pPr>
        <w:pStyle w:val="11"/>
        <w:tabs>
          <w:tab w:val="left" w:pos="970"/>
        </w:tabs>
      </w:pPr>
      <w:r>
        <w:drawing>
          <wp:inline distT="0" distB="0" distL="0" distR="0">
            <wp:extent cx="7772400" cy="3721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7777841" cy="3723865"/>
                    </a:xfrm>
                    <a:prstGeom prst="rect">
                      <a:avLst/>
                    </a:prstGeom>
                  </pic:spPr>
                </pic:pic>
              </a:graphicData>
            </a:graphic>
          </wp:inline>
        </w:drawing>
      </w:r>
    </w:p>
    <w:p w14:paraId="661824A2">
      <w:pPr>
        <w:pStyle w:val="11"/>
        <w:tabs>
          <w:tab w:val="left" w:pos="970"/>
        </w:tabs>
        <w:rPr>
          <w:color w:val="7030A0"/>
          <w:sz w:val="28"/>
        </w:rPr>
      </w:pPr>
      <w:r>
        <w:rPr>
          <w:color w:val="7030A0"/>
          <w:sz w:val="28"/>
        </w:rPr>
        <w:t>Remediation:</w:t>
      </w:r>
    </w:p>
    <w:p w14:paraId="4EDC05B5">
      <w:pPr>
        <w:pStyle w:val="11"/>
        <w:tabs>
          <w:tab w:val="left" w:pos="970"/>
        </w:tabs>
        <w:rPr>
          <w:rFonts w:hint="default"/>
          <w:color w:val="auto"/>
          <w:sz w:val="22"/>
          <w:szCs w:val="22"/>
        </w:rPr>
      </w:pPr>
      <w:r>
        <w:rPr>
          <w:rFonts w:hint="default"/>
          <w:color w:val="auto"/>
          <w:sz w:val="22"/>
          <w:szCs w:val="22"/>
        </w:rPr>
        <w:t>1. Remove or obfuscate server banners and response headers.</w:t>
      </w:r>
    </w:p>
    <w:p w14:paraId="01F190B6">
      <w:pPr>
        <w:pStyle w:val="11"/>
        <w:tabs>
          <w:tab w:val="left" w:pos="970"/>
        </w:tabs>
        <w:rPr>
          <w:rFonts w:hint="default"/>
          <w:color w:val="auto"/>
          <w:sz w:val="22"/>
          <w:szCs w:val="22"/>
        </w:rPr>
      </w:pPr>
      <w:r>
        <w:rPr>
          <w:rFonts w:hint="default"/>
          <w:color w:val="auto"/>
          <w:sz w:val="22"/>
          <w:szCs w:val="22"/>
        </w:rPr>
        <w:t>2. Disable directory listing.</w:t>
      </w:r>
    </w:p>
    <w:p w14:paraId="14188FE3">
      <w:pPr>
        <w:pStyle w:val="11"/>
        <w:tabs>
          <w:tab w:val="left" w:pos="970"/>
        </w:tabs>
        <w:rPr>
          <w:rFonts w:hint="default"/>
          <w:color w:val="auto"/>
          <w:sz w:val="22"/>
          <w:szCs w:val="22"/>
        </w:rPr>
      </w:pPr>
      <w:r>
        <w:rPr>
          <w:rFonts w:hint="default"/>
          <w:color w:val="auto"/>
          <w:sz w:val="22"/>
          <w:szCs w:val="22"/>
        </w:rPr>
        <w:t>3. Protect sensitive directories with authentication.</w:t>
      </w:r>
    </w:p>
    <w:p w14:paraId="6F717F99">
      <w:pPr>
        <w:pStyle w:val="11"/>
        <w:tabs>
          <w:tab w:val="left" w:pos="970"/>
        </w:tabs>
        <w:rPr>
          <w:color w:val="auto"/>
          <w:sz w:val="22"/>
          <w:szCs w:val="22"/>
        </w:rPr>
      </w:pPr>
      <w:r>
        <w:rPr>
          <w:rFonts w:hint="default"/>
          <w:color w:val="auto"/>
          <w:sz w:val="22"/>
          <w:szCs w:val="22"/>
        </w:rPr>
        <w:t>4. Keep applications and servers updated to avoid exploits</w:t>
      </w:r>
      <w:r>
        <w:rPr>
          <w:rFonts w:hint="default"/>
          <w:color w:val="auto"/>
          <w:sz w:val="22"/>
          <w:szCs w:val="22"/>
          <w:lang w:val="en-US"/>
        </w:rPr>
        <w:t xml:space="preserve"> </w:t>
      </w:r>
      <w:r>
        <w:rPr>
          <w:rFonts w:hint="default"/>
          <w:color w:val="auto"/>
          <w:sz w:val="22"/>
          <w:szCs w:val="22"/>
        </w:rPr>
        <w:t>on outdated versions.</w:t>
      </w:r>
    </w:p>
    <w:p w14:paraId="748C411E">
      <w:pPr>
        <w:pStyle w:val="11"/>
        <w:tabs>
          <w:tab w:val="left" w:pos="970"/>
        </w:tabs>
        <w:ind w:left="0" w:leftChars="0" w:firstLine="700" w:firstLineChars="250"/>
        <w:rPr>
          <w:color w:val="7030A0"/>
          <w:sz w:val="28"/>
        </w:rPr>
      </w:pPr>
      <w:r>
        <w:rPr>
          <w:color w:val="7030A0"/>
          <w:sz w:val="28"/>
        </w:rPr>
        <w:t>Refenrence:</w:t>
      </w:r>
    </w:p>
    <w:p w14:paraId="510611FF">
      <w:pPr>
        <w:pStyle w:val="11"/>
        <w:tabs>
          <w:tab w:val="left" w:pos="970"/>
        </w:tabs>
        <w:ind w:left="0" w:leftChars="0" w:firstLine="550" w:firstLineChars="250"/>
        <w:rPr>
          <w:color w:val="7030A0"/>
          <w:sz w:val="22"/>
          <w:szCs w:val="22"/>
        </w:rPr>
      </w:pPr>
      <w:r>
        <w:rPr>
          <w:rFonts w:hint="default"/>
          <w:color w:val="7030A0"/>
          <w:sz w:val="22"/>
          <w:szCs w:val="22"/>
        </w:rPr>
        <w:t>https://owasp.org/www-project-web-security-testing-guide/latest/4-Web_Application_Security_Testing/01-Information_Gathering/04-Enumerate_Applications_on_Webserver</w:t>
      </w:r>
    </w:p>
    <w:p w14:paraId="7DA8D54A">
      <w:pPr>
        <w:pStyle w:val="11"/>
        <w:tabs>
          <w:tab w:val="left" w:pos="970"/>
        </w:tabs>
        <w:ind w:left="0" w:leftChars="0" w:firstLine="0" w:firstLineChars="0"/>
        <w:rPr>
          <w:color w:val="7030A0"/>
          <w:sz w:val="28"/>
        </w:rPr>
      </w:pP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3"/>
        <w:gridCol w:w="4859"/>
      </w:tblGrid>
      <w:tr w14:paraId="40824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3" w:type="dxa"/>
          </w:tcPr>
          <w:p w14:paraId="44414222">
            <w:pPr>
              <w:pStyle w:val="11"/>
              <w:tabs>
                <w:tab w:val="left" w:pos="970"/>
              </w:tabs>
              <w:spacing w:after="0" w:line="240" w:lineRule="auto"/>
              <w:ind w:left="0"/>
              <w:rPr>
                <w:color w:val="7030A0"/>
                <w:sz w:val="28"/>
              </w:rPr>
            </w:pPr>
            <w:r>
              <w:rPr>
                <w:color w:val="7030A0"/>
                <w:sz w:val="28"/>
              </w:rPr>
              <w:t>Vulnerability Number -05</w:t>
            </w:r>
          </w:p>
        </w:tc>
        <w:tc>
          <w:tcPr>
            <w:tcW w:w="4859" w:type="dxa"/>
          </w:tcPr>
          <w:p w14:paraId="10636683">
            <w:pPr>
              <w:pStyle w:val="11"/>
              <w:tabs>
                <w:tab w:val="left" w:pos="970"/>
              </w:tabs>
              <w:spacing w:after="0" w:line="240" w:lineRule="auto"/>
              <w:ind w:left="0"/>
              <w:rPr>
                <w:color w:val="7030A0"/>
                <w:sz w:val="28"/>
              </w:rPr>
            </w:pPr>
            <w:r>
              <w:rPr>
                <w:color w:val="7030A0"/>
                <w:sz w:val="28"/>
              </w:rPr>
              <w:t>Target: Any browser</w:t>
            </w:r>
          </w:p>
        </w:tc>
      </w:tr>
    </w:tbl>
    <w:p w14:paraId="38A06D36">
      <w:pPr>
        <w:pStyle w:val="11"/>
        <w:tabs>
          <w:tab w:val="left" w:pos="970"/>
        </w:tabs>
      </w:pPr>
    </w:p>
    <w:tbl>
      <w:tblPr>
        <w:tblStyle w:val="10"/>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02"/>
        <w:gridCol w:w="3339"/>
        <w:gridCol w:w="241"/>
        <w:gridCol w:w="3111"/>
      </w:tblGrid>
      <w:tr w14:paraId="4D051A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shd w:val="clear" w:color="auto" w:fill="7030A0"/>
          </w:tcPr>
          <w:p w14:paraId="60A11940">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Number</w:t>
            </w:r>
          </w:p>
        </w:tc>
        <w:tc>
          <w:tcPr>
            <w:tcW w:w="3597" w:type="dxa"/>
            <w:shd w:val="clear" w:color="auto" w:fill="7030A0"/>
          </w:tcPr>
          <w:p w14:paraId="3DF43330">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Name</w:t>
            </w:r>
          </w:p>
        </w:tc>
        <w:tc>
          <w:tcPr>
            <w:tcW w:w="3597" w:type="dxa"/>
            <w:gridSpan w:val="2"/>
            <w:shd w:val="clear" w:color="auto" w:fill="7030A0"/>
          </w:tcPr>
          <w:p w14:paraId="62BB49CC">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Severity</w:t>
            </w:r>
          </w:p>
        </w:tc>
      </w:tr>
      <w:tr w14:paraId="19FE8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shd w:val="clear" w:color="auto" w:fill="00B050"/>
          </w:tcPr>
          <w:p w14:paraId="6B753149">
            <w:pPr>
              <w:pStyle w:val="11"/>
              <w:tabs>
                <w:tab w:val="left" w:pos="970"/>
              </w:tabs>
              <w:spacing w:after="0" w:line="240" w:lineRule="auto"/>
              <w:ind w:left="0"/>
              <w:jc w:val="center"/>
            </w:pPr>
            <w:r>
              <w:rPr>
                <w:rFonts w:hint="default"/>
                <w:color w:val="FFFFFF" w:themeColor="background1"/>
                <w:lang w:val="en-US"/>
                <w14:textFill>
                  <w14:solidFill>
                    <w14:schemeClr w14:val="bg1"/>
                  </w14:solidFill>
                </w14:textFill>
              </w:rPr>
              <w:t>V05</w:t>
            </w:r>
          </w:p>
        </w:tc>
        <w:tc>
          <w:tcPr>
            <w:tcW w:w="3869" w:type="dxa"/>
            <w:gridSpan w:val="2"/>
            <w:shd w:val="clear" w:color="auto" w:fill="00B050"/>
          </w:tcPr>
          <w:p w14:paraId="00058D89">
            <w:pPr>
              <w:pStyle w:val="11"/>
              <w:tabs>
                <w:tab w:val="left" w:pos="970"/>
              </w:tabs>
              <w:spacing w:after="0" w:line="240" w:lineRule="auto"/>
              <w:ind w:left="0"/>
            </w:pPr>
            <w:r>
              <w:t xml:space="preserve"> </w:t>
            </w:r>
            <w:r>
              <w:rPr>
                <w:rFonts w:hint="default"/>
                <w:color w:val="FFFFFF" w:themeColor="background1"/>
                <w:lang w:val="en-US"/>
                <w14:textFill>
                  <w14:solidFill>
                    <w14:schemeClr w14:val="bg1"/>
                  </w14:solidFill>
                </w14:textFill>
              </w:rPr>
              <w:t>Web Page &amp; Comments &amp; meta data infomation</w:t>
            </w:r>
          </w:p>
        </w:tc>
        <w:tc>
          <w:tcPr>
            <w:tcW w:w="3325" w:type="dxa"/>
            <w:shd w:val="clear" w:color="auto" w:fill="00B050"/>
          </w:tcPr>
          <w:p w14:paraId="72D42E67">
            <w:pPr>
              <w:pStyle w:val="11"/>
              <w:tabs>
                <w:tab w:val="left" w:pos="970"/>
              </w:tabs>
              <w:spacing w:after="0" w:line="240" w:lineRule="auto"/>
              <w:ind w:left="0" w:firstLine="880" w:firstLineChars="400"/>
              <w:rPr>
                <w:rFonts w:hint="default"/>
                <w:lang w:val="en-US"/>
              </w:rPr>
            </w:pPr>
            <w:r>
              <w:rPr>
                <w:rFonts w:hint="default"/>
                <w:color w:val="FFFFFF" w:themeColor="background1"/>
                <w:lang w:val="en-US"/>
                <w14:textFill>
                  <w14:solidFill>
                    <w14:schemeClr w14:val="bg1"/>
                  </w14:solidFill>
                </w14:textFill>
              </w:rPr>
              <w:t>Low</w:t>
            </w:r>
          </w:p>
        </w:tc>
      </w:tr>
    </w:tbl>
    <w:p w14:paraId="45FB0A91">
      <w:pPr>
        <w:pStyle w:val="11"/>
        <w:tabs>
          <w:tab w:val="left" w:pos="970"/>
        </w:tabs>
      </w:pPr>
    </w:p>
    <w:p w14:paraId="7510FA6F">
      <w:pPr>
        <w:pStyle w:val="11"/>
        <w:tabs>
          <w:tab w:val="left" w:pos="970"/>
        </w:tabs>
        <w:rPr>
          <w:color w:val="7030A0"/>
          <w:sz w:val="28"/>
        </w:rPr>
      </w:pPr>
      <w:r>
        <w:rPr>
          <w:color w:val="7030A0"/>
          <w:sz w:val="28"/>
        </w:rPr>
        <w:t>General Description:</w:t>
      </w:r>
    </w:p>
    <w:p w14:paraId="705B1FAD">
      <w:pPr>
        <w:pStyle w:val="11"/>
        <w:tabs>
          <w:tab w:val="left" w:pos="970"/>
        </w:tabs>
      </w:pPr>
      <w:r>
        <w:t>It is very common, and even recommended, for programmers to include detailed comments and metadata on their source code. However, comments and metadata included into the HTML code might reveal internal information that should not be available to potential attackers. Comments and metadata review should be done in order to determine if any information is being leaked.</w:t>
      </w:r>
    </w:p>
    <w:p w14:paraId="0566DDE5">
      <w:pPr>
        <w:pStyle w:val="11"/>
        <w:tabs>
          <w:tab w:val="left" w:pos="970"/>
        </w:tabs>
        <w:rPr>
          <w:color w:val="7030A0"/>
          <w:sz w:val="28"/>
        </w:rPr>
      </w:pPr>
      <w:r>
        <w:rPr>
          <w:color w:val="7030A0"/>
          <w:sz w:val="28"/>
        </w:rPr>
        <w:t>Vulnerability Resources:</w:t>
      </w:r>
    </w:p>
    <w:p w14:paraId="4A641458">
      <w:pPr>
        <w:pStyle w:val="11"/>
        <w:tabs>
          <w:tab w:val="left" w:pos="970"/>
        </w:tabs>
      </w:pPr>
      <w:r>
        <w:t>The vulnerability has been identified on the following IP:</w:t>
      </w:r>
    </w:p>
    <w:p w14:paraId="72945505">
      <w:pPr>
        <w:pStyle w:val="11"/>
        <w:tabs>
          <w:tab w:val="left" w:pos="970"/>
        </w:tabs>
      </w:pPr>
      <w:r>
        <w:t>Affected Target: Any browser</w:t>
      </w:r>
    </w:p>
    <w:p w14:paraId="7D1CCA34">
      <w:pPr>
        <w:pStyle w:val="11"/>
        <w:tabs>
          <w:tab w:val="left" w:pos="970"/>
        </w:tabs>
      </w:pPr>
    </w:p>
    <w:p w14:paraId="45F64236">
      <w:pPr>
        <w:pStyle w:val="11"/>
        <w:tabs>
          <w:tab w:val="left" w:pos="970"/>
        </w:tabs>
        <w:rPr>
          <w:color w:val="7030A0"/>
          <w:sz w:val="28"/>
        </w:rPr>
      </w:pPr>
      <w:r>
        <w:rPr>
          <w:color w:val="7030A0"/>
          <w:sz w:val="28"/>
        </w:rPr>
        <w:t>Test Performed Evidence:</w:t>
      </w:r>
    </w:p>
    <w:p w14:paraId="60F32B25">
      <w:pPr>
        <w:pStyle w:val="11"/>
        <w:tabs>
          <w:tab w:val="left" w:pos="970"/>
        </w:tabs>
      </w:pPr>
    </w:p>
    <w:p w14:paraId="57445AA1">
      <w:pPr>
        <w:pStyle w:val="11"/>
        <w:tabs>
          <w:tab w:val="left" w:pos="970"/>
        </w:tabs>
      </w:pPr>
      <w:r>
        <w:drawing>
          <wp:inline distT="0" distB="0" distL="0" distR="0">
            <wp:extent cx="5797550" cy="3075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tretch>
                      <a:fillRect/>
                    </a:stretch>
                  </pic:blipFill>
                  <pic:spPr>
                    <a:xfrm>
                      <a:off x="0" y="0"/>
                      <a:ext cx="5799408" cy="3077175"/>
                    </a:xfrm>
                    <a:prstGeom prst="rect">
                      <a:avLst/>
                    </a:prstGeom>
                  </pic:spPr>
                </pic:pic>
              </a:graphicData>
            </a:graphic>
          </wp:inline>
        </w:drawing>
      </w:r>
    </w:p>
    <w:p w14:paraId="356E80AA">
      <w:pPr>
        <w:pStyle w:val="11"/>
        <w:tabs>
          <w:tab w:val="left" w:pos="970"/>
        </w:tabs>
        <w:rPr>
          <w:rFonts w:hint="default"/>
          <w:color w:val="7030A0"/>
          <w:sz w:val="28"/>
          <w:lang w:val="en-US"/>
        </w:rPr>
      </w:pPr>
      <w:r>
        <w:rPr>
          <w:color w:val="7030A0"/>
          <w:sz w:val="28"/>
        </w:rPr>
        <w:t>Remediation:</w:t>
      </w:r>
    </w:p>
    <w:p w14:paraId="2AB5A7D2">
      <w:pPr>
        <w:pStyle w:val="11"/>
        <w:tabs>
          <w:tab w:val="left" w:pos="970"/>
        </w:tabs>
        <w:ind w:left="719" w:leftChars="327" w:firstLine="0" w:firstLineChars="0"/>
        <w:jc w:val="both"/>
        <w:rPr>
          <w:rFonts w:hint="default"/>
          <w:color w:val="auto"/>
          <w:sz w:val="22"/>
          <w:szCs w:val="22"/>
          <w:lang w:val="en-US"/>
        </w:rPr>
      </w:pPr>
      <w:r>
        <w:rPr>
          <w:rFonts w:hint="default"/>
          <w:color w:val="auto"/>
          <w:sz w:val="22"/>
          <w:szCs w:val="22"/>
          <w:lang w:val="en-US"/>
        </w:rPr>
        <w:t>1. Ensure encryption in transit (HTTPS/TLS).</w:t>
      </w:r>
    </w:p>
    <w:p w14:paraId="4700A41E">
      <w:pPr>
        <w:pStyle w:val="11"/>
        <w:tabs>
          <w:tab w:val="left" w:pos="970"/>
        </w:tabs>
        <w:ind w:left="719" w:leftChars="327" w:firstLine="0" w:firstLineChars="0"/>
        <w:rPr>
          <w:rFonts w:hint="default"/>
          <w:color w:val="auto"/>
          <w:sz w:val="22"/>
          <w:szCs w:val="22"/>
          <w:lang w:val="en-US"/>
        </w:rPr>
      </w:pPr>
      <w:r>
        <w:rPr>
          <w:rFonts w:hint="default"/>
          <w:color w:val="auto"/>
          <w:sz w:val="22"/>
          <w:szCs w:val="22"/>
          <w:lang w:val="en-US"/>
        </w:rPr>
        <w:t>2. Avoid exposing sensitive business logic in the frontend.</w:t>
      </w:r>
    </w:p>
    <w:p w14:paraId="053BF770">
      <w:pPr>
        <w:pStyle w:val="11"/>
        <w:tabs>
          <w:tab w:val="left" w:pos="970"/>
        </w:tabs>
        <w:ind w:left="719" w:leftChars="327" w:firstLine="0" w:firstLineChars="0"/>
        <w:rPr>
          <w:rFonts w:hint="default"/>
          <w:color w:val="auto"/>
          <w:sz w:val="22"/>
          <w:szCs w:val="22"/>
          <w:lang w:val="en-US"/>
        </w:rPr>
      </w:pPr>
      <w:r>
        <w:rPr>
          <w:rFonts w:hint="default"/>
          <w:color w:val="auto"/>
          <w:sz w:val="22"/>
          <w:szCs w:val="22"/>
          <w:lang w:val="en-US"/>
        </w:rPr>
        <w:t>3. Do not include sensitive or internal details in comments.</w:t>
      </w:r>
    </w:p>
    <w:p w14:paraId="56E7FD04">
      <w:pPr>
        <w:pStyle w:val="11"/>
        <w:tabs>
          <w:tab w:val="left" w:pos="970"/>
        </w:tabs>
        <w:ind w:left="719" w:leftChars="327" w:firstLine="0" w:firstLineChars="0"/>
        <w:rPr>
          <w:rFonts w:hint="default"/>
          <w:color w:val="auto"/>
          <w:sz w:val="22"/>
          <w:szCs w:val="22"/>
          <w:lang w:val="en-US"/>
        </w:rPr>
      </w:pPr>
      <w:r>
        <w:rPr>
          <w:rFonts w:hint="default"/>
          <w:color w:val="auto"/>
          <w:sz w:val="22"/>
          <w:szCs w:val="22"/>
          <w:lang w:val="en-US"/>
        </w:rPr>
        <w:t>4. Use a code review process to identify and remove insecure comments.</w:t>
      </w:r>
    </w:p>
    <w:p w14:paraId="3E34F0E9">
      <w:pPr>
        <w:pStyle w:val="11"/>
        <w:tabs>
          <w:tab w:val="left" w:pos="970"/>
        </w:tabs>
        <w:ind w:left="719" w:leftChars="327" w:firstLine="0" w:firstLineChars="0"/>
        <w:rPr>
          <w:rFonts w:hint="default"/>
          <w:color w:val="auto"/>
          <w:sz w:val="22"/>
          <w:szCs w:val="22"/>
          <w:lang w:val="en-US"/>
        </w:rPr>
      </w:pPr>
      <w:r>
        <w:rPr>
          <w:rFonts w:hint="default"/>
          <w:color w:val="auto"/>
          <w:sz w:val="22"/>
          <w:szCs w:val="22"/>
          <w:lang w:val="en-US"/>
        </w:rPr>
        <w:t>5. Review metadata values to ensure no sensitive URLs or data are exposed.</w:t>
      </w:r>
    </w:p>
    <w:p w14:paraId="17EBF23B">
      <w:pPr>
        <w:pStyle w:val="11"/>
        <w:tabs>
          <w:tab w:val="left" w:pos="970"/>
        </w:tabs>
        <w:ind w:left="0" w:leftChars="0" w:firstLine="0" w:firstLineChars="0"/>
        <w:rPr>
          <w:rFonts w:hint="default"/>
          <w:color w:val="auto"/>
          <w:sz w:val="22"/>
          <w:szCs w:val="22"/>
          <w:lang w:val="en-US"/>
        </w:rPr>
      </w:pPr>
    </w:p>
    <w:p w14:paraId="20CC4CD1">
      <w:pPr>
        <w:pStyle w:val="11"/>
        <w:tabs>
          <w:tab w:val="left" w:pos="970"/>
        </w:tabs>
        <w:ind w:left="0" w:leftChars="0" w:firstLine="700" w:firstLineChars="250"/>
        <w:rPr>
          <w:color w:val="7030A0"/>
          <w:sz w:val="28"/>
        </w:rPr>
      </w:pPr>
      <w:r>
        <w:rPr>
          <w:color w:val="7030A0"/>
          <w:sz w:val="28"/>
        </w:rPr>
        <w:t>Refenrence:</w:t>
      </w:r>
    </w:p>
    <w:p w14:paraId="3FCB00E3">
      <w:pPr>
        <w:pStyle w:val="11"/>
        <w:tabs>
          <w:tab w:val="left" w:pos="970"/>
        </w:tabs>
        <w:ind w:left="0" w:leftChars="0" w:firstLine="0" w:firstLineChars="0"/>
        <w:rPr>
          <w:rFonts w:hint="default"/>
          <w:color w:val="auto"/>
          <w:sz w:val="22"/>
          <w:szCs w:val="22"/>
          <w:lang w:val="en-US"/>
        </w:rPr>
        <w:sectPr>
          <w:headerReference r:id="rId6" w:type="first"/>
          <w:footerReference r:id="rId8" w:type="first"/>
          <w:headerReference r:id="rId5" w:type="even"/>
          <w:footerReference r:id="rId7" w:type="even"/>
          <w:pgSz w:w="12240" w:h="15840"/>
          <w:pgMar w:top="864" w:right="1008" w:bottom="1008" w:left="720" w:header="720" w:footer="720" w:gutter="0"/>
          <w:pgBorders w:offsetFrom="page">
            <w:top w:val="single" w:color="7030A0" w:sz="2" w:space="24"/>
            <w:left w:val="single" w:color="7030A0" w:sz="2" w:space="24"/>
            <w:bottom w:val="single" w:color="7030A0" w:sz="2" w:space="24"/>
            <w:right w:val="single" w:color="7030A0" w:sz="2" w:space="24"/>
          </w:pgBorders>
          <w:cols w:space="720" w:num="1"/>
          <w:docGrid w:linePitch="360" w:charSpace="0"/>
        </w:sectPr>
      </w:pPr>
    </w:p>
    <w:p w14:paraId="508D0EEC">
      <w:pPr>
        <w:pStyle w:val="11"/>
        <w:tabs>
          <w:tab w:val="left" w:pos="970"/>
        </w:tabs>
        <w:sectPr>
          <w:type w:val="continuous"/>
          <w:pgSz w:w="12240" w:h="15840"/>
          <w:pgMar w:top="864" w:right="1008" w:bottom="1008" w:left="720" w:header="720" w:footer="720" w:gutter="0"/>
          <w:pgBorders w:offsetFrom="page">
            <w:top w:val="single" w:color="7030A0" w:sz="2" w:space="24"/>
            <w:left w:val="single" w:color="7030A0" w:sz="2" w:space="24"/>
            <w:bottom w:val="single" w:color="7030A0" w:sz="2" w:space="24"/>
            <w:right w:val="single" w:color="7030A0" w:sz="2" w:space="24"/>
          </w:pgBorders>
          <w:cols w:space="0" w:num="1"/>
          <w:docGrid w:linePitch="360" w:charSpace="0"/>
        </w:sectPr>
      </w:pPr>
      <w:r>
        <w:rPr>
          <w:rFonts w:hint="default"/>
          <w:color w:val="7030A0"/>
          <w:sz w:val="22"/>
          <w:szCs w:val="22"/>
        </w:rPr>
        <w:fldChar w:fldCharType="begin"/>
      </w:r>
      <w:r>
        <w:rPr>
          <w:rFonts w:hint="default"/>
          <w:color w:val="7030A0"/>
          <w:sz w:val="22"/>
          <w:szCs w:val="22"/>
        </w:rPr>
        <w:instrText xml:space="preserve"> HYPERLINK "https://owasp.org/www-project-web-security-testing-guide/latest/4-Web_Application_Security_Testing/01-Information_Gathering/03-Review_Webserver_Metafiles_for_Information_Leakage" </w:instrText>
      </w:r>
      <w:r>
        <w:rPr>
          <w:rFonts w:hint="default"/>
          <w:color w:val="7030A0"/>
          <w:sz w:val="22"/>
          <w:szCs w:val="22"/>
        </w:rPr>
        <w:fldChar w:fldCharType="separate"/>
      </w:r>
      <w:r>
        <w:rPr>
          <w:rStyle w:val="7"/>
          <w:rFonts w:hint="default"/>
          <w:sz w:val="22"/>
          <w:szCs w:val="22"/>
        </w:rPr>
        <w:t>https://owasp.org/www-project-web-security-testing-guide/latest/4-Web_Application_Security_Testing/01-Information_Gathering/03-Review_Webserver_Metafiles_for_Information_Leakage</w:t>
      </w:r>
      <w:r>
        <w:rPr>
          <w:rFonts w:hint="default"/>
          <w:color w:val="7030A0"/>
          <w:sz w:val="22"/>
          <w:szCs w:val="22"/>
        </w:rPr>
        <w:fldChar w:fldCharType="end"/>
      </w:r>
    </w:p>
    <w:p w14:paraId="6E1CAC26">
      <w:pPr>
        <w:tabs>
          <w:tab w:val="left" w:pos="970"/>
        </w:tabs>
      </w:pP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5"/>
        <w:gridCol w:w="4973"/>
      </w:tblGrid>
      <w:tr w14:paraId="779DF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14:paraId="4AB5B18F">
            <w:pPr>
              <w:pStyle w:val="11"/>
              <w:tabs>
                <w:tab w:val="left" w:pos="970"/>
              </w:tabs>
              <w:spacing w:after="0" w:line="240" w:lineRule="auto"/>
              <w:ind w:left="0"/>
              <w:rPr>
                <w:color w:val="7030A0"/>
                <w:sz w:val="28"/>
              </w:rPr>
            </w:pPr>
            <w:r>
              <w:rPr>
                <w:color w:val="7030A0"/>
                <w:sz w:val="28"/>
              </w:rPr>
              <w:t>Vulnerability Number -06</w:t>
            </w:r>
          </w:p>
        </w:tc>
        <w:tc>
          <w:tcPr>
            <w:tcW w:w="5055" w:type="dxa"/>
          </w:tcPr>
          <w:p w14:paraId="421D66A7">
            <w:pPr>
              <w:pStyle w:val="11"/>
              <w:tabs>
                <w:tab w:val="left" w:pos="970"/>
              </w:tabs>
              <w:spacing w:after="0" w:line="240" w:lineRule="auto"/>
              <w:ind w:left="0"/>
              <w:rPr>
                <w:color w:val="7030A0"/>
                <w:sz w:val="28"/>
              </w:rPr>
            </w:pPr>
            <w:r>
              <w:rPr>
                <w:color w:val="7030A0"/>
                <w:sz w:val="28"/>
              </w:rPr>
              <w:t>Target:</w:t>
            </w:r>
          </w:p>
        </w:tc>
      </w:tr>
    </w:tbl>
    <w:p w14:paraId="06E012C7">
      <w:pPr>
        <w:pStyle w:val="11"/>
        <w:tabs>
          <w:tab w:val="left" w:pos="970"/>
        </w:tabs>
      </w:pPr>
    </w:p>
    <w:tbl>
      <w:tblPr>
        <w:tblStyle w:val="10"/>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0"/>
        <w:gridCol w:w="3319"/>
        <w:gridCol w:w="238"/>
        <w:gridCol w:w="3156"/>
      </w:tblGrid>
      <w:tr w14:paraId="25B9C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shd w:val="clear" w:color="auto" w:fill="7030A0"/>
          </w:tcPr>
          <w:p w14:paraId="01E478C2">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Number</w:t>
            </w:r>
          </w:p>
        </w:tc>
        <w:tc>
          <w:tcPr>
            <w:tcW w:w="3597" w:type="dxa"/>
            <w:shd w:val="clear" w:color="auto" w:fill="7030A0"/>
          </w:tcPr>
          <w:p w14:paraId="2F70AAC0">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Name</w:t>
            </w:r>
          </w:p>
        </w:tc>
        <w:tc>
          <w:tcPr>
            <w:tcW w:w="3597" w:type="dxa"/>
            <w:gridSpan w:val="2"/>
            <w:shd w:val="clear" w:color="auto" w:fill="7030A0"/>
          </w:tcPr>
          <w:p w14:paraId="071FE0D4">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Severity</w:t>
            </w:r>
          </w:p>
        </w:tc>
      </w:tr>
      <w:tr w14:paraId="7B6E8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1" w:type="dxa"/>
            <w:shd w:val="clear" w:color="auto" w:fill="FFC000" w:themeFill="accent4"/>
          </w:tcPr>
          <w:p w14:paraId="37019F85">
            <w:pPr>
              <w:pStyle w:val="11"/>
              <w:tabs>
                <w:tab w:val="left" w:pos="970"/>
              </w:tabs>
              <w:spacing w:after="0" w:line="240" w:lineRule="auto"/>
              <w:ind w:left="0"/>
              <w:jc w:val="center"/>
              <w:rPr>
                <w:rFonts w:hint="default"/>
                <w:lang w:val="en-US"/>
              </w:rPr>
            </w:pPr>
            <w:r>
              <w:rPr>
                <w:rFonts w:hint="default"/>
                <w:color w:val="FFFFFF" w:themeColor="background1"/>
                <w:lang w:val="en-US"/>
                <w14:textFill>
                  <w14:solidFill>
                    <w14:schemeClr w14:val="bg1"/>
                  </w14:solidFill>
                </w14:textFill>
              </w:rPr>
              <w:t>V06</w:t>
            </w:r>
          </w:p>
        </w:tc>
        <w:tc>
          <w:tcPr>
            <w:tcW w:w="3869" w:type="dxa"/>
            <w:gridSpan w:val="2"/>
            <w:shd w:val="clear" w:color="auto" w:fill="FFC000" w:themeFill="accent4"/>
          </w:tcPr>
          <w:p w14:paraId="046512CF">
            <w:pPr>
              <w:pStyle w:val="11"/>
              <w:tabs>
                <w:tab w:val="left" w:pos="970"/>
              </w:tabs>
              <w:spacing w:after="0" w:line="240" w:lineRule="auto"/>
              <w:ind w:left="0"/>
            </w:pPr>
            <w:r>
              <w:rPr>
                <w:rFonts w:hint="default"/>
                <w:color w:val="FFFFFF" w:themeColor="background1"/>
                <w:lang w:val="en-US"/>
                <w14:textFill>
                  <w14:solidFill>
                    <w14:schemeClr w14:val="bg1"/>
                  </w14:solidFill>
                </w14:textFill>
              </w:rPr>
              <w:t>Host Header injection Detected</w:t>
            </w:r>
          </w:p>
        </w:tc>
        <w:tc>
          <w:tcPr>
            <w:tcW w:w="3325" w:type="dxa"/>
            <w:shd w:val="clear" w:color="auto" w:fill="FFC000" w:themeFill="accent4"/>
          </w:tcPr>
          <w:p w14:paraId="72C3CCD6">
            <w:pPr>
              <w:pStyle w:val="11"/>
              <w:tabs>
                <w:tab w:val="left" w:pos="970"/>
              </w:tabs>
              <w:spacing w:after="0" w:line="240" w:lineRule="auto"/>
              <w:ind w:left="0" w:firstLine="990" w:firstLineChars="450"/>
              <w:rPr>
                <w:rFonts w:hint="default"/>
                <w:lang w:val="en-US"/>
              </w:rPr>
            </w:pPr>
            <w:r>
              <w:rPr>
                <w:rFonts w:hint="default"/>
                <w:color w:val="FFFFFF" w:themeColor="background1"/>
                <w:lang w:val="en-US"/>
                <w14:textFill>
                  <w14:solidFill>
                    <w14:schemeClr w14:val="bg1"/>
                  </w14:solidFill>
                </w14:textFill>
              </w:rPr>
              <w:t>Medium</w:t>
            </w:r>
          </w:p>
        </w:tc>
      </w:tr>
    </w:tbl>
    <w:p w14:paraId="7640DCB4">
      <w:pPr>
        <w:pStyle w:val="11"/>
        <w:tabs>
          <w:tab w:val="left" w:pos="970"/>
        </w:tabs>
      </w:pPr>
    </w:p>
    <w:p w14:paraId="5FB12103">
      <w:pPr>
        <w:pStyle w:val="11"/>
        <w:tabs>
          <w:tab w:val="left" w:pos="970"/>
        </w:tabs>
        <w:rPr>
          <w:color w:val="7030A0"/>
          <w:sz w:val="28"/>
        </w:rPr>
      </w:pPr>
      <w:r>
        <w:rPr>
          <w:color w:val="7030A0"/>
          <w:sz w:val="28"/>
        </w:rPr>
        <w:t>General Description:</w:t>
      </w:r>
      <w:bookmarkStart w:id="0" w:name="_GoBack"/>
      <w:bookmarkEnd w:id="0"/>
    </w:p>
    <w:p w14:paraId="7917B0A9">
      <w:pPr>
        <w:pStyle w:val="11"/>
        <w:tabs>
          <w:tab w:val="left" w:pos="970"/>
        </w:tabs>
      </w:pPr>
      <w:r>
        <w:t>During penetration testing, we observed that manipulating the host header in the request, the application responded with a 200 OK status, indicating that it processed the request without validating the host header properly. This behaviour may expose the application to various attacks, such as server-side request forgery (SSRF), cache poisoning.</w:t>
      </w:r>
    </w:p>
    <w:p w14:paraId="58EC7C65">
      <w:pPr>
        <w:pStyle w:val="11"/>
        <w:tabs>
          <w:tab w:val="left" w:pos="970"/>
        </w:tabs>
      </w:pPr>
    </w:p>
    <w:p w14:paraId="1B734D29">
      <w:pPr>
        <w:pStyle w:val="11"/>
        <w:tabs>
          <w:tab w:val="left" w:pos="970"/>
        </w:tabs>
        <w:rPr>
          <w:color w:val="7030A0"/>
          <w:sz w:val="28"/>
        </w:rPr>
      </w:pPr>
      <w:r>
        <w:rPr>
          <w:color w:val="7030A0"/>
          <w:sz w:val="28"/>
        </w:rPr>
        <w:t>Test Performed Evidence:</w:t>
      </w:r>
    </w:p>
    <w:p w14:paraId="5D72242E">
      <w:pPr>
        <w:pStyle w:val="11"/>
        <w:tabs>
          <w:tab w:val="left" w:pos="970"/>
        </w:tabs>
      </w:pPr>
    </w:p>
    <w:p w14:paraId="5A39B285">
      <w:pPr>
        <w:pStyle w:val="11"/>
        <w:tabs>
          <w:tab w:val="left" w:pos="970"/>
        </w:tabs>
      </w:pPr>
      <w:r>
        <w:drawing>
          <wp:inline distT="0" distB="0" distL="0" distR="0">
            <wp:extent cx="6857365" cy="286448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6881440" cy="2874529"/>
                    </a:xfrm>
                    <a:prstGeom prst="rect">
                      <a:avLst/>
                    </a:prstGeom>
                  </pic:spPr>
                </pic:pic>
              </a:graphicData>
            </a:graphic>
          </wp:inline>
        </w:drawing>
      </w:r>
    </w:p>
    <w:p w14:paraId="0E486D42">
      <w:pPr>
        <w:pStyle w:val="11"/>
        <w:tabs>
          <w:tab w:val="left" w:pos="970"/>
        </w:tabs>
      </w:pPr>
      <w:r>
        <w:drawing>
          <wp:inline distT="0" distB="0" distL="0" distR="0">
            <wp:extent cx="6858000" cy="25285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stretch>
                      <a:fillRect/>
                    </a:stretch>
                  </pic:blipFill>
                  <pic:spPr>
                    <a:xfrm>
                      <a:off x="0" y="0"/>
                      <a:ext cx="6868933" cy="2532999"/>
                    </a:xfrm>
                    <a:prstGeom prst="rect">
                      <a:avLst/>
                    </a:prstGeom>
                  </pic:spPr>
                </pic:pic>
              </a:graphicData>
            </a:graphic>
          </wp:inline>
        </w:drawing>
      </w:r>
    </w:p>
    <w:p w14:paraId="5FFE1488">
      <w:pPr>
        <w:pStyle w:val="11"/>
        <w:tabs>
          <w:tab w:val="left" w:pos="970"/>
        </w:tabs>
      </w:pPr>
      <w:r>
        <w:drawing>
          <wp:inline distT="0" distB="0" distL="0" distR="0">
            <wp:extent cx="6356350" cy="306514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6368730" cy="3071589"/>
                    </a:xfrm>
                    <a:prstGeom prst="rect">
                      <a:avLst/>
                    </a:prstGeom>
                  </pic:spPr>
                </pic:pic>
              </a:graphicData>
            </a:graphic>
          </wp:inline>
        </w:drawing>
      </w:r>
    </w:p>
    <w:p w14:paraId="41BE1C94">
      <w:pPr>
        <w:pStyle w:val="11"/>
        <w:tabs>
          <w:tab w:val="left" w:pos="970"/>
        </w:tabs>
        <w:rPr>
          <w:b/>
        </w:rPr>
      </w:pPr>
      <w:r>
        <w:t xml:space="preserve">Now changed Host name from </w:t>
      </w:r>
      <w:r>
        <w:rPr>
          <w:b/>
        </w:rPr>
        <w:t>Google.com to Firefox.com</w:t>
      </w:r>
    </w:p>
    <w:p w14:paraId="01D61F5B">
      <w:pPr>
        <w:pStyle w:val="11"/>
        <w:tabs>
          <w:tab w:val="left" w:pos="970"/>
        </w:tabs>
        <w:rPr>
          <w:b/>
        </w:rPr>
      </w:pPr>
    </w:p>
    <w:p w14:paraId="4301F36F">
      <w:pPr>
        <w:pStyle w:val="11"/>
        <w:tabs>
          <w:tab w:val="left" w:pos="970"/>
        </w:tabs>
        <w:ind w:right="180"/>
      </w:pPr>
      <w:r>
        <w:drawing>
          <wp:inline distT="0" distB="0" distL="0" distR="0">
            <wp:extent cx="6858000" cy="2584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6864456" cy="2587066"/>
                    </a:xfrm>
                    <a:prstGeom prst="rect">
                      <a:avLst/>
                    </a:prstGeom>
                  </pic:spPr>
                </pic:pic>
              </a:graphicData>
            </a:graphic>
          </wp:inline>
        </w:drawing>
      </w:r>
    </w:p>
    <w:p w14:paraId="35DE434E">
      <w:pPr>
        <w:pStyle w:val="11"/>
        <w:tabs>
          <w:tab w:val="left" w:pos="970"/>
        </w:tabs>
        <w:rPr>
          <w:color w:val="7030A0"/>
        </w:rPr>
      </w:pPr>
    </w:p>
    <w:p w14:paraId="7558E446">
      <w:pPr>
        <w:pStyle w:val="11"/>
        <w:tabs>
          <w:tab w:val="left" w:pos="970"/>
        </w:tabs>
        <w:rPr>
          <w:color w:val="7030A0"/>
          <w:sz w:val="28"/>
          <w:szCs w:val="28"/>
        </w:rPr>
      </w:pPr>
      <w:r>
        <w:rPr>
          <w:color w:val="7030A0"/>
          <w:sz w:val="28"/>
          <w:szCs w:val="28"/>
        </w:rPr>
        <w:t>Remediation:</w:t>
      </w:r>
    </w:p>
    <w:p w14:paraId="78C88E2D">
      <w:pPr>
        <w:tabs>
          <w:tab w:val="left" w:pos="970"/>
        </w:tabs>
        <w:ind w:left="719" w:leftChars="327" w:firstLine="0" w:firstLineChars="0"/>
        <w:rPr>
          <w:sz w:val="18"/>
          <w:szCs w:val="18"/>
        </w:rPr>
      </w:pPr>
      <w:r>
        <w:rPr>
          <w:sz w:val="18"/>
          <w:szCs w:val="18"/>
        </w:rPr>
        <w:t>1. Implement Host Header Validation: Implement a strict validation process for the Host header. The value of the host header should be checked against a predefined list of allowed domain names or IP addresses. Only requests with valid host headers should be processed.</w:t>
      </w:r>
    </w:p>
    <w:p w14:paraId="0F940B99">
      <w:pPr>
        <w:tabs>
          <w:tab w:val="left" w:pos="970"/>
        </w:tabs>
        <w:ind w:left="719" w:leftChars="327" w:firstLine="0" w:firstLineChars="0"/>
        <w:rPr>
          <w:sz w:val="18"/>
          <w:szCs w:val="18"/>
        </w:rPr>
      </w:pPr>
      <w:r>
        <w:rPr>
          <w:sz w:val="18"/>
          <w:szCs w:val="18"/>
        </w:rPr>
        <w:t>2. Sanitize User Inputs: Ensure that all user inputs, including the host header, are properly sanitized and validated. Avoid passing user-controlled values directly into critical areas of the application like URLs, API calls, or database queries.</w:t>
      </w:r>
    </w:p>
    <w:p w14:paraId="15A5B9C9">
      <w:pPr>
        <w:tabs>
          <w:tab w:val="left" w:pos="970"/>
        </w:tabs>
        <w:ind w:left="719" w:leftChars="327" w:firstLine="0" w:firstLineChars="0"/>
        <w:rPr>
          <w:rFonts w:hint="default"/>
          <w:sz w:val="18"/>
          <w:lang w:val="en-US"/>
        </w:rPr>
      </w:pPr>
      <w:r>
        <w:rPr>
          <w:sz w:val="18"/>
          <w:szCs w:val="18"/>
        </w:rPr>
        <w:t>3. Use Secure HTTP Headers: Ensure the application uses security headers like Strict-Transport-Security (HSTS), Content-Security-Policy (CSP), and X-Frame-Options to mitigate potential risks and attacks resulting from compromised headers</w:t>
      </w:r>
      <w:r>
        <w:rPr>
          <w:rFonts w:hint="default"/>
          <w:sz w:val="18"/>
          <w:lang w:val="en-US"/>
        </w:rPr>
        <w:t>.</w:t>
      </w:r>
    </w:p>
    <w:p w14:paraId="0F662F0A">
      <w:pPr>
        <w:pStyle w:val="11"/>
        <w:tabs>
          <w:tab w:val="left" w:pos="970"/>
        </w:tabs>
        <w:ind w:left="0" w:leftChars="0" w:firstLine="700" w:firstLineChars="250"/>
        <w:rPr>
          <w:color w:val="7030A0"/>
          <w:sz w:val="28"/>
        </w:rPr>
      </w:pPr>
      <w:r>
        <w:rPr>
          <w:color w:val="7030A0"/>
          <w:sz w:val="28"/>
        </w:rPr>
        <w:t>Refenrence:</w:t>
      </w:r>
    </w:p>
    <w:p w14:paraId="61B901B4">
      <w:pPr>
        <w:tabs>
          <w:tab w:val="left" w:pos="970"/>
        </w:tabs>
        <w:ind w:left="719" w:leftChars="327" w:firstLine="0" w:firstLineChars="0"/>
        <w:rPr>
          <w:rFonts w:hint="default"/>
          <w:lang w:val="en-US"/>
        </w:rPr>
      </w:pPr>
      <w:r>
        <w:rPr>
          <w:rFonts w:hint="default"/>
          <w:sz w:val="22"/>
          <w:szCs w:val="22"/>
          <w:lang w:val="en-US"/>
        </w:rPr>
        <w:fldChar w:fldCharType="begin"/>
      </w:r>
      <w:r>
        <w:rPr>
          <w:rFonts w:hint="default"/>
          <w:sz w:val="22"/>
          <w:szCs w:val="22"/>
          <w:lang w:val="en-US"/>
        </w:rPr>
        <w:instrText xml:space="preserve"> HYPERLINK "https://owasp.org/www-project-web-security-testing-guide/latest/4-Web_Application_Security_Testing/07-Input_Validation_Testing/17-Testing_for_Host_Header_Injection" </w:instrText>
      </w:r>
      <w:r>
        <w:rPr>
          <w:rFonts w:hint="default"/>
          <w:sz w:val="22"/>
          <w:szCs w:val="22"/>
          <w:lang w:val="en-US"/>
        </w:rPr>
        <w:fldChar w:fldCharType="separate"/>
      </w:r>
      <w:r>
        <w:rPr>
          <w:rStyle w:val="7"/>
          <w:rFonts w:hint="default"/>
          <w:sz w:val="22"/>
          <w:szCs w:val="22"/>
          <w:lang w:val="en-US"/>
        </w:rPr>
        <w:t>https://owasp.org/www-project-web-security-testing-guide/latest/4-Web_Application_Security_Testing/07-Input_Validation_Testing/17-Testing_for_Host_Header_Injection</w:t>
      </w:r>
      <w:r>
        <w:rPr>
          <w:rFonts w:hint="default"/>
          <w:sz w:val="22"/>
          <w:szCs w:val="22"/>
          <w:lang w:val="en-US"/>
        </w:rPr>
        <w:fldChar w:fldCharType="end"/>
      </w:r>
      <w:r>
        <w:rPr>
          <w:rFonts w:hint="default"/>
          <w:sz w:val="22"/>
          <w:szCs w:val="22"/>
          <w:lang w:val="en-US"/>
        </w:rPr>
        <w:t xml:space="preserve"> </w:t>
      </w: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4851"/>
      </w:tblGrid>
      <w:tr w14:paraId="200EF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1" w:type="dxa"/>
          </w:tcPr>
          <w:p w14:paraId="0BE641B5">
            <w:pPr>
              <w:pStyle w:val="11"/>
              <w:tabs>
                <w:tab w:val="left" w:pos="970"/>
              </w:tabs>
              <w:spacing w:after="0" w:line="240" w:lineRule="auto"/>
              <w:ind w:left="0"/>
              <w:rPr>
                <w:color w:val="7030A0"/>
                <w:sz w:val="28"/>
              </w:rPr>
            </w:pPr>
            <w:r>
              <w:rPr>
                <w:color w:val="7030A0"/>
                <w:sz w:val="28"/>
              </w:rPr>
              <w:t>Vulnerability Number -07</w:t>
            </w:r>
          </w:p>
        </w:tc>
        <w:tc>
          <w:tcPr>
            <w:tcW w:w="4851" w:type="dxa"/>
          </w:tcPr>
          <w:p w14:paraId="1A2B0BE6">
            <w:pPr>
              <w:pStyle w:val="11"/>
              <w:tabs>
                <w:tab w:val="left" w:pos="970"/>
              </w:tabs>
              <w:spacing w:after="0" w:line="240" w:lineRule="auto"/>
              <w:ind w:left="0"/>
              <w:rPr>
                <w:color w:val="7030A0"/>
                <w:sz w:val="28"/>
              </w:rPr>
            </w:pPr>
            <w:r>
              <w:rPr>
                <w:color w:val="7030A0"/>
                <w:sz w:val="28"/>
              </w:rPr>
              <w:t>Target:</w:t>
            </w:r>
          </w:p>
        </w:tc>
      </w:tr>
    </w:tbl>
    <w:p w14:paraId="62A7F628">
      <w:pPr>
        <w:pStyle w:val="11"/>
        <w:tabs>
          <w:tab w:val="left" w:pos="970"/>
        </w:tabs>
      </w:pPr>
    </w:p>
    <w:tbl>
      <w:tblPr>
        <w:tblStyle w:val="10"/>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1"/>
        <w:gridCol w:w="4459"/>
        <w:gridCol w:w="3063"/>
      </w:tblGrid>
      <w:tr w14:paraId="071F7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shd w:val="clear" w:color="auto" w:fill="7030A0"/>
          </w:tcPr>
          <w:p w14:paraId="7B24C273">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Number</w:t>
            </w:r>
          </w:p>
        </w:tc>
        <w:tc>
          <w:tcPr>
            <w:tcW w:w="4532" w:type="dxa"/>
            <w:shd w:val="clear" w:color="auto" w:fill="7030A0"/>
          </w:tcPr>
          <w:p w14:paraId="78917A1A">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Name</w:t>
            </w:r>
          </w:p>
        </w:tc>
        <w:tc>
          <w:tcPr>
            <w:tcW w:w="3113" w:type="dxa"/>
            <w:shd w:val="clear" w:color="auto" w:fill="7030A0"/>
          </w:tcPr>
          <w:p w14:paraId="1D409019">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Severity</w:t>
            </w:r>
          </w:p>
        </w:tc>
      </w:tr>
      <w:tr w14:paraId="5D498C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shd w:val="clear" w:color="auto" w:fill="FFC000"/>
          </w:tcPr>
          <w:p w14:paraId="6A7E3582">
            <w:pPr>
              <w:pStyle w:val="11"/>
              <w:tabs>
                <w:tab w:val="left" w:pos="970"/>
              </w:tabs>
              <w:spacing w:after="0" w:line="240" w:lineRule="auto"/>
              <w:ind w:left="0" w:firstLine="880" w:firstLineChars="400"/>
              <w:jc w:val="both"/>
              <w:rPr>
                <w:rFonts w:hint="default"/>
                <w:lang w:val="en-US"/>
              </w:rPr>
            </w:pPr>
            <w:r>
              <w:rPr>
                <w:rFonts w:hint="default"/>
                <w:color w:val="FFFFFF" w:themeColor="background1"/>
                <w:lang w:val="en-US"/>
                <w14:textFill>
                  <w14:solidFill>
                    <w14:schemeClr w14:val="bg1"/>
                  </w14:solidFill>
                </w14:textFill>
              </w:rPr>
              <w:t>V07</w:t>
            </w:r>
          </w:p>
        </w:tc>
        <w:tc>
          <w:tcPr>
            <w:tcW w:w="4532" w:type="dxa"/>
            <w:shd w:val="clear" w:color="auto" w:fill="FFC000"/>
          </w:tcPr>
          <w:p w14:paraId="230897DB">
            <w:pPr>
              <w:pStyle w:val="11"/>
              <w:tabs>
                <w:tab w:val="left" w:pos="970"/>
              </w:tabs>
              <w:spacing w:after="0" w:line="240" w:lineRule="auto"/>
              <w:ind w:left="0"/>
              <w:rPr>
                <w:rFonts w:hint="default"/>
                <w:lang w:val="en-US"/>
              </w:rPr>
            </w:pPr>
            <w:r>
              <w:rPr>
                <w:rFonts w:hint="default"/>
                <w:color w:val="FFFFFF" w:themeColor="background1"/>
                <w:lang w:val="en-US"/>
                <w14:textFill>
                  <w14:solidFill>
                    <w14:schemeClr w14:val="bg1"/>
                  </w14:solidFill>
                </w14:textFill>
              </w:rPr>
              <w:t>Map Execution paths through an Application</w:t>
            </w:r>
          </w:p>
        </w:tc>
        <w:tc>
          <w:tcPr>
            <w:tcW w:w="3113" w:type="dxa"/>
            <w:shd w:val="clear" w:color="auto" w:fill="FFC000"/>
          </w:tcPr>
          <w:p w14:paraId="306219BC">
            <w:pPr>
              <w:pStyle w:val="11"/>
              <w:tabs>
                <w:tab w:val="left" w:pos="970"/>
              </w:tabs>
              <w:spacing w:after="0" w:line="240" w:lineRule="auto"/>
              <w:ind w:left="0"/>
              <w:rPr>
                <w:rFonts w:hint="default"/>
                <w:lang w:val="en-US"/>
              </w:rPr>
            </w:pPr>
            <w:r>
              <w:rPr>
                <w:rFonts w:hint="default"/>
                <w:lang w:val="en-US"/>
              </w:rPr>
              <w:t xml:space="preserve">                      </w:t>
            </w:r>
            <w:r>
              <w:rPr>
                <w:rFonts w:hint="default"/>
                <w:color w:val="FFFFFF" w:themeColor="background1"/>
                <w:lang w:val="en-US"/>
                <w14:textFill>
                  <w14:solidFill>
                    <w14:schemeClr w14:val="bg1"/>
                  </w14:solidFill>
                </w14:textFill>
              </w:rPr>
              <w:t>Medium</w:t>
            </w:r>
          </w:p>
        </w:tc>
      </w:tr>
    </w:tbl>
    <w:p w14:paraId="112315E7">
      <w:pPr>
        <w:pStyle w:val="11"/>
        <w:tabs>
          <w:tab w:val="left" w:pos="970"/>
        </w:tabs>
      </w:pPr>
    </w:p>
    <w:p w14:paraId="1BD8F366">
      <w:pPr>
        <w:pStyle w:val="11"/>
        <w:tabs>
          <w:tab w:val="left" w:pos="970"/>
        </w:tabs>
        <w:rPr>
          <w:color w:val="7030A0"/>
          <w:sz w:val="28"/>
        </w:rPr>
      </w:pPr>
      <w:r>
        <w:rPr>
          <w:color w:val="7030A0"/>
          <w:sz w:val="28"/>
        </w:rPr>
        <w:t>General Description:</w:t>
      </w:r>
    </w:p>
    <w:p w14:paraId="5D2C190F">
      <w:pPr>
        <w:pStyle w:val="11"/>
        <w:tabs>
          <w:tab w:val="left" w:pos="970"/>
        </w:tabs>
      </w:pPr>
      <w:r>
        <w:rPr>
          <w:rFonts w:hint="default"/>
        </w:rPr>
        <w:t>Mapping execution paths through an application involves tracing how data and user inputs flow through the application from entry points (like a user submitting a form or making a request) to their destination (like a database, file system, or API response). This process is critical for understanding the application's behavior and identifying vulnerabilities in its logic or implementation.</w:t>
      </w:r>
    </w:p>
    <w:p w14:paraId="1C9D5B3A">
      <w:pPr>
        <w:pStyle w:val="11"/>
        <w:tabs>
          <w:tab w:val="left" w:pos="970"/>
        </w:tabs>
        <w:rPr>
          <w:color w:val="7030A0"/>
          <w:sz w:val="28"/>
        </w:rPr>
      </w:pPr>
      <w:r>
        <w:rPr>
          <w:color w:val="7030A0"/>
          <w:sz w:val="28"/>
        </w:rPr>
        <w:t>Vulnerability Resources:</w:t>
      </w:r>
    </w:p>
    <w:p w14:paraId="4DD26300">
      <w:pPr>
        <w:pStyle w:val="11"/>
        <w:tabs>
          <w:tab w:val="left" w:pos="970"/>
        </w:tabs>
      </w:pPr>
      <w:r>
        <w:t>The vulnerability has been identified on the following IP:</w:t>
      </w:r>
    </w:p>
    <w:p w14:paraId="26EDF1E4">
      <w:pPr>
        <w:pStyle w:val="11"/>
        <w:tabs>
          <w:tab w:val="left" w:pos="970"/>
        </w:tabs>
      </w:pPr>
      <w:r>
        <w:t>Affected Target:</w:t>
      </w:r>
    </w:p>
    <w:p w14:paraId="7AF82F7F">
      <w:pPr>
        <w:pStyle w:val="11"/>
        <w:tabs>
          <w:tab w:val="left" w:pos="970"/>
        </w:tabs>
      </w:pPr>
    </w:p>
    <w:p w14:paraId="72DE13C6">
      <w:pPr>
        <w:pStyle w:val="11"/>
        <w:tabs>
          <w:tab w:val="left" w:pos="970"/>
        </w:tabs>
        <w:rPr>
          <w:color w:val="7030A0"/>
          <w:sz w:val="28"/>
        </w:rPr>
      </w:pPr>
      <w:r>
        <w:rPr>
          <w:color w:val="7030A0"/>
          <w:sz w:val="28"/>
        </w:rPr>
        <w:t>Test Performed Evidence:</w:t>
      </w:r>
    </w:p>
    <w:p w14:paraId="47766119">
      <w:pPr>
        <w:pStyle w:val="11"/>
        <w:tabs>
          <w:tab w:val="left" w:pos="970"/>
        </w:tabs>
      </w:pPr>
      <w:r>
        <w:drawing>
          <wp:inline distT="0" distB="0" distL="0" distR="0">
            <wp:extent cx="6915150" cy="2055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6930356" cy="2060600"/>
                    </a:xfrm>
                    <a:prstGeom prst="rect">
                      <a:avLst/>
                    </a:prstGeom>
                  </pic:spPr>
                </pic:pic>
              </a:graphicData>
            </a:graphic>
          </wp:inline>
        </w:drawing>
      </w:r>
    </w:p>
    <w:p w14:paraId="6DBE9A2C">
      <w:pPr>
        <w:pStyle w:val="11"/>
        <w:tabs>
          <w:tab w:val="left" w:pos="970"/>
        </w:tabs>
      </w:pPr>
    </w:p>
    <w:p w14:paraId="22CF30E0">
      <w:pPr>
        <w:pStyle w:val="11"/>
        <w:tabs>
          <w:tab w:val="left" w:pos="970"/>
        </w:tabs>
        <w:rPr>
          <w:color w:val="7030A0"/>
          <w:sz w:val="28"/>
        </w:rPr>
      </w:pPr>
      <w:r>
        <w:rPr>
          <w:color w:val="7030A0"/>
          <w:sz w:val="28"/>
        </w:rPr>
        <w:t>Remediation:</w:t>
      </w:r>
    </w:p>
    <w:p w14:paraId="13711C51">
      <w:pPr>
        <w:pStyle w:val="11"/>
        <w:tabs>
          <w:tab w:val="left" w:pos="970"/>
        </w:tabs>
        <w:rPr>
          <w:rFonts w:hint="default"/>
          <w:color w:val="000000" w:themeColor="text1"/>
          <w:sz w:val="22"/>
          <w:szCs w:val="22"/>
          <w14:textFill>
            <w14:solidFill>
              <w14:schemeClr w14:val="tx1"/>
            </w14:solidFill>
          </w14:textFill>
        </w:rPr>
      </w:pPr>
      <w:r>
        <w:rPr>
          <w:rFonts w:hint="default"/>
          <w:color w:val="000000" w:themeColor="text1"/>
          <w:sz w:val="22"/>
          <w:szCs w:val="22"/>
          <w14:textFill>
            <w14:solidFill>
              <w14:schemeClr w14:val="tx1"/>
            </w14:solidFill>
          </w14:textFill>
        </w:rPr>
        <w:t>1. Review all user inputs (e.g., forms, APIs, file uploads) and validate them with proper input sanitization and encoding.</w:t>
      </w:r>
    </w:p>
    <w:p w14:paraId="0385C8EF">
      <w:pPr>
        <w:pStyle w:val="11"/>
        <w:tabs>
          <w:tab w:val="left" w:pos="970"/>
        </w:tabs>
        <w:rPr>
          <w:rFonts w:hint="default"/>
          <w:color w:val="000000" w:themeColor="text1"/>
          <w:sz w:val="22"/>
          <w:szCs w:val="22"/>
          <w14:textFill>
            <w14:solidFill>
              <w14:schemeClr w14:val="tx1"/>
            </w14:solidFill>
          </w14:textFill>
        </w:rPr>
      </w:pPr>
      <w:r>
        <w:rPr>
          <w:rFonts w:hint="default"/>
          <w:color w:val="000000" w:themeColor="text1"/>
          <w:sz w:val="22"/>
          <w:szCs w:val="22"/>
          <w14:textFill>
            <w14:solidFill>
              <w14:schemeClr w14:val="tx1"/>
            </w14:solidFill>
          </w14:textFill>
        </w:rPr>
        <w:t>2. Implement strong logging and tracing mechanisms to monitor data movement through controllers, services, and databases.</w:t>
      </w:r>
    </w:p>
    <w:p w14:paraId="107F2CC5">
      <w:pPr>
        <w:pStyle w:val="11"/>
        <w:tabs>
          <w:tab w:val="left" w:pos="970"/>
        </w:tabs>
        <w:rPr>
          <w:rFonts w:hint="default"/>
          <w:color w:val="000000" w:themeColor="text1"/>
          <w:sz w:val="22"/>
          <w:szCs w:val="22"/>
          <w14:textFill>
            <w14:solidFill>
              <w14:schemeClr w14:val="tx1"/>
            </w14:solidFill>
          </w14:textFill>
        </w:rPr>
      </w:pPr>
      <w:r>
        <w:rPr>
          <w:rFonts w:hint="default"/>
          <w:color w:val="000000" w:themeColor="text1"/>
          <w:sz w:val="22"/>
          <w:szCs w:val="22"/>
          <w14:textFill>
            <w14:solidFill>
              <w14:schemeClr w14:val="tx1"/>
            </w14:solidFill>
          </w14:textFill>
        </w:rPr>
        <w:t>3. Sanitize and encode all outputs to prevent injection (e.g., XSS) or unintended data exposure.</w:t>
      </w:r>
    </w:p>
    <w:p w14:paraId="47E7BBC4">
      <w:pPr>
        <w:pStyle w:val="11"/>
        <w:tabs>
          <w:tab w:val="left" w:pos="970"/>
        </w:tabs>
        <w:rPr>
          <w:rFonts w:hint="default"/>
          <w:color w:val="000000" w:themeColor="text1"/>
          <w:sz w:val="22"/>
          <w:szCs w:val="22"/>
          <w14:textFill>
            <w14:solidFill>
              <w14:schemeClr w14:val="tx1"/>
            </w14:solidFill>
          </w14:textFill>
        </w:rPr>
      </w:pPr>
    </w:p>
    <w:p w14:paraId="791E1F7F">
      <w:pPr>
        <w:pStyle w:val="11"/>
        <w:tabs>
          <w:tab w:val="left" w:pos="970"/>
        </w:tabs>
        <w:ind w:left="0" w:leftChars="0" w:firstLine="700" w:firstLineChars="250"/>
        <w:rPr>
          <w:color w:val="7030A0"/>
          <w:sz w:val="28"/>
        </w:rPr>
      </w:pPr>
      <w:r>
        <w:rPr>
          <w:color w:val="7030A0"/>
          <w:sz w:val="28"/>
        </w:rPr>
        <w:t>Refenrence:</w:t>
      </w:r>
    </w:p>
    <w:p w14:paraId="064BFD99">
      <w:pPr>
        <w:pStyle w:val="11"/>
        <w:tabs>
          <w:tab w:val="left" w:pos="970"/>
        </w:tabs>
        <w:rPr>
          <w:rFonts w:hint="default"/>
          <w:color w:val="000000" w:themeColor="text1"/>
          <w:sz w:val="22"/>
          <w:szCs w:val="22"/>
          <w14:textFill>
            <w14:solidFill>
              <w14:schemeClr w14:val="tx1"/>
            </w14:solidFill>
          </w14:textFill>
        </w:rPr>
      </w:pPr>
    </w:p>
    <w:p w14:paraId="5C351C66">
      <w:pPr>
        <w:pStyle w:val="11"/>
        <w:tabs>
          <w:tab w:val="left" w:pos="970"/>
        </w:tabs>
        <w:rPr>
          <w:rFonts w:hint="default"/>
          <w:color w:val="000000" w:themeColor="text1"/>
          <w:sz w:val="22"/>
          <w:szCs w:val="22"/>
          <w:lang w:val="en-US"/>
          <w14:textFill>
            <w14:solidFill>
              <w14:schemeClr w14:val="tx1"/>
            </w14:solidFill>
          </w14:textFill>
        </w:rPr>
      </w:pPr>
      <w:r>
        <w:rPr>
          <w:rFonts w:hint="default"/>
          <w:color w:val="000000" w:themeColor="text1"/>
          <w:sz w:val="22"/>
          <w:szCs w:val="22"/>
          <w14:textFill>
            <w14:solidFill>
              <w14:schemeClr w14:val="tx1"/>
            </w14:solidFill>
          </w14:textFill>
        </w:rPr>
        <w:fldChar w:fldCharType="begin"/>
      </w:r>
      <w:r>
        <w:rPr>
          <w:rFonts w:hint="default"/>
          <w:color w:val="000000" w:themeColor="text1"/>
          <w:sz w:val="22"/>
          <w:szCs w:val="22"/>
          <w14:textFill>
            <w14:solidFill>
              <w14:schemeClr w14:val="tx1"/>
            </w14:solidFill>
          </w14:textFill>
        </w:rPr>
        <w:instrText xml:space="preserve"> HYPERLINK "https://owasp.org/www-project-web-security-testing-guide/latest/4-Web_Application_Security_Testing/01-Information_Gathering/07-Map_Execution_Paths_Through_Application" </w:instrText>
      </w:r>
      <w:r>
        <w:rPr>
          <w:rFonts w:hint="default"/>
          <w:color w:val="000000" w:themeColor="text1"/>
          <w:sz w:val="22"/>
          <w:szCs w:val="22"/>
          <w14:textFill>
            <w14:solidFill>
              <w14:schemeClr w14:val="tx1"/>
            </w14:solidFill>
          </w14:textFill>
        </w:rPr>
        <w:fldChar w:fldCharType="separate"/>
      </w:r>
      <w:r>
        <w:rPr>
          <w:rStyle w:val="7"/>
          <w:rFonts w:hint="default"/>
          <w:sz w:val="22"/>
          <w:szCs w:val="22"/>
        </w:rPr>
        <w:t>https://owasp.org/www-project-web-security-testing-guide/latest/4-Web_Application_Security_Testing/01-Information_Gathering/07-Map_Execution_Paths_Through_Application</w:t>
      </w:r>
      <w:r>
        <w:rPr>
          <w:rFonts w:hint="default"/>
          <w:color w:val="000000" w:themeColor="text1"/>
          <w:sz w:val="22"/>
          <w:szCs w:val="22"/>
          <w14:textFill>
            <w14:solidFill>
              <w14:schemeClr w14:val="tx1"/>
            </w14:solidFill>
          </w14:textFill>
        </w:rPr>
        <w:fldChar w:fldCharType="end"/>
      </w:r>
      <w:r>
        <w:rPr>
          <w:rFonts w:hint="default"/>
          <w:color w:val="000000" w:themeColor="text1"/>
          <w:sz w:val="22"/>
          <w:szCs w:val="22"/>
          <w:lang w:val="en-US"/>
          <w14:textFill>
            <w14:solidFill>
              <w14:schemeClr w14:val="tx1"/>
            </w14:solidFill>
          </w14:textFill>
        </w:rPr>
        <w:t xml:space="preserve"> </w:t>
      </w:r>
    </w:p>
    <w:p w14:paraId="23FF5144">
      <w:pPr>
        <w:pStyle w:val="11"/>
        <w:tabs>
          <w:tab w:val="left" w:pos="970"/>
        </w:tabs>
        <w:rPr>
          <w:color w:val="7030A0"/>
          <w:sz w:val="28"/>
        </w:rPr>
      </w:pPr>
    </w:p>
    <w:p w14:paraId="41CD9449">
      <w:pPr>
        <w:pStyle w:val="11"/>
        <w:tabs>
          <w:tab w:val="left" w:pos="970"/>
        </w:tabs>
        <w:rPr>
          <w:color w:val="7030A0"/>
          <w:sz w:val="28"/>
        </w:rPr>
      </w:pPr>
    </w:p>
    <w:p w14:paraId="1F5C2978">
      <w:pPr>
        <w:tabs>
          <w:tab w:val="left" w:pos="970"/>
        </w:tabs>
      </w:pPr>
    </w:p>
    <w:p w14:paraId="216C40FB">
      <w:pPr>
        <w:tabs>
          <w:tab w:val="left" w:pos="970"/>
        </w:tabs>
      </w:pPr>
    </w:p>
    <w:p w14:paraId="73D76E78">
      <w:pPr>
        <w:tabs>
          <w:tab w:val="left" w:pos="970"/>
        </w:tabs>
      </w:pPr>
    </w:p>
    <w:p w14:paraId="6320C31B">
      <w:pPr>
        <w:tabs>
          <w:tab w:val="left" w:pos="970"/>
        </w:tabs>
        <w:rPr>
          <w:rFonts w:hint="default"/>
          <w:lang w:val="en-US"/>
        </w:rPr>
      </w:pP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0"/>
        <w:gridCol w:w="4852"/>
      </w:tblGrid>
      <w:tr w14:paraId="683AB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0" w:type="dxa"/>
          </w:tcPr>
          <w:p w14:paraId="43E73109">
            <w:pPr>
              <w:pStyle w:val="11"/>
              <w:tabs>
                <w:tab w:val="left" w:pos="970"/>
              </w:tabs>
              <w:spacing w:after="0" w:line="240" w:lineRule="auto"/>
              <w:ind w:left="0"/>
              <w:rPr>
                <w:color w:val="7030A0"/>
                <w:sz w:val="28"/>
              </w:rPr>
            </w:pPr>
            <w:r>
              <w:rPr>
                <w:color w:val="7030A0"/>
                <w:sz w:val="28"/>
              </w:rPr>
              <w:t>Vulnerability Number -08</w:t>
            </w:r>
          </w:p>
        </w:tc>
        <w:tc>
          <w:tcPr>
            <w:tcW w:w="4852" w:type="dxa"/>
          </w:tcPr>
          <w:p w14:paraId="0FDAE2EE">
            <w:pPr>
              <w:pStyle w:val="11"/>
              <w:tabs>
                <w:tab w:val="left" w:pos="970"/>
              </w:tabs>
              <w:spacing w:after="0" w:line="240" w:lineRule="auto"/>
              <w:ind w:left="0"/>
              <w:rPr>
                <w:color w:val="7030A0"/>
                <w:sz w:val="28"/>
              </w:rPr>
            </w:pPr>
            <w:r>
              <w:rPr>
                <w:color w:val="7030A0"/>
                <w:sz w:val="28"/>
              </w:rPr>
              <w:t>Target:</w:t>
            </w:r>
          </w:p>
        </w:tc>
      </w:tr>
    </w:tbl>
    <w:p w14:paraId="6BE56A44">
      <w:pPr>
        <w:pStyle w:val="11"/>
        <w:tabs>
          <w:tab w:val="left" w:pos="970"/>
        </w:tabs>
      </w:pPr>
    </w:p>
    <w:tbl>
      <w:tblPr>
        <w:tblStyle w:val="10"/>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4474"/>
        <w:gridCol w:w="1185"/>
        <w:gridCol w:w="2129"/>
      </w:tblGrid>
      <w:tr w14:paraId="73A45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30" w:type="dxa"/>
            <w:shd w:val="clear" w:color="auto" w:fill="7030A0"/>
          </w:tcPr>
          <w:p w14:paraId="79DE4785">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Number</w:t>
            </w:r>
          </w:p>
        </w:tc>
        <w:tc>
          <w:tcPr>
            <w:tcW w:w="4547" w:type="dxa"/>
            <w:shd w:val="clear" w:color="auto" w:fill="7030A0"/>
          </w:tcPr>
          <w:p w14:paraId="389F8F8C">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Name</w:t>
            </w:r>
          </w:p>
        </w:tc>
        <w:tc>
          <w:tcPr>
            <w:tcW w:w="3368" w:type="dxa"/>
            <w:gridSpan w:val="2"/>
            <w:shd w:val="clear" w:color="auto" w:fill="7030A0"/>
          </w:tcPr>
          <w:p w14:paraId="04B450D3">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Severity</w:t>
            </w:r>
          </w:p>
        </w:tc>
      </w:tr>
      <w:tr w14:paraId="4BC719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0" w:type="dxa"/>
            <w:shd w:val="clear" w:color="auto" w:fill="FFC000"/>
          </w:tcPr>
          <w:p w14:paraId="04416E41">
            <w:pPr>
              <w:pStyle w:val="11"/>
              <w:tabs>
                <w:tab w:val="left" w:pos="970"/>
              </w:tabs>
              <w:spacing w:after="0" w:line="240" w:lineRule="auto"/>
              <w:ind w:left="0"/>
              <w:jc w:val="center"/>
              <w:rPr>
                <w:rFonts w:hint="default"/>
                <w:lang w:val="en-US"/>
              </w:rPr>
            </w:pPr>
            <w:r>
              <w:rPr>
                <w:rFonts w:hint="default"/>
                <w:color w:val="FFFFFF" w:themeColor="background1"/>
                <w:lang w:val="en-US"/>
                <w14:textFill>
                  <w14:solidFill>
                    <w14:schemeClr w14:val="bg1"/>
                  </w14:solidFill>
                </w14:textFill>
              </w:rPr>
              <w:t>V08</w:t>
            </w:r>
          </w:p>
        </w:tc>
        <w:tc>
          <w:tcPr>
            <w:tcW w:w="5760" w:type="dxa"/>
            <w:gridSpan w:val="2"/>
            <w:shd w:val="clear" w:color="auto" w:fill="FFC000"/>
          </w:tcPr>
          <w:p w14:paraId="6D6A245D">
            <w:pPr>
              <w:pStyle w:val="11"/>
              <w:tabs>
                <w:tab w:val="left" w:pos="970"/>
              </w:tabs>
              <w:spacing w:after="0" w:line="240" w:lineRule="auto"/>
              <w:ind w:left="0"/>
            </w:pPr>
            <w:r>
              <w:rPr>
                <w:rFonts w:hint="default"/>
                <w:color w:val="FFFFFF" w:themeColor="background1"/>
                <w:lang w:val="en-US"/>
                <w14:textFill>
                  <w14:solidFill>
                    <w14:schemeClr w14:val="bg1"/>
                  </w14:solidFill>
                </w14:textFill>
              </w:rPr>
              <w:t xml:space="preserve">Finger Print Web Application &amp; Web Application Frame work </w:t>
            </w:r>
          </w:p>
        </w:tc>
        <w:tc>
          <w:tcPr>
            <w:tcW w:w="2155" w:type="dxa"/>
            <w:shd w:val="clear" w:color="auto" w:fill="FFC000"/>
          </w:tcPr>
          <w:p w14:paraId="36E08EB4">
            <w:pPr>
              <w:pStyle w:val="11"/>
              <w:tabs>
                <w:tab w:val="left" w:pos="970"/>
              </w:tabs>
              <w:spacing w:after="0" w:line="240" w:lineRule="auto"/>
              <w:ind w:left="0"/>
              <w:rPr>
                <w:rFonts w:hint="default"/>
                <w:lang w:val="en-US"/>
              </w:rPr>
            </w:pPr>
            <w:r>
              <w:rPr>
                <w:rFonts w:hint="default"/>
                <w:color w:val="FFFFFF" w:themeColor="background1"/>
                <w:lang w:val="en-US"/>
                <w14:textFill>
                  <w14:solidFill>
                    <w14:schemeClr w14:val="bg1"/>
                  </w14:solidFill>
                </w14:textFill>
              </w:rPr>
              <w:t>Medium</w:t>
            </w:r>
          </w:p>
        </w:tc>
      </w:tr>
    </w:tbl>
    <w:p w14:paraId="5381AAF5">
      <w:pPr>
        <w:pStyle w:val="11"/>
        <w:tabs>
          <w:tab w:val="left" w:pos="970"/>
        </w:tabs>
      </w:pPr>
    </w:p>
    <w:p w14:paraId="31B9EED8">
      <w:pPr>
        <w:pStyle w:val="11"/>
        <w:tabs>
          <w:tab w:val="left" w:pos="970"/>
        </w:tabs>
        <w:rPr>
          <w:color w:val="7030A0"/>
          <w:sz w:val="28"/>
        </w:rPr>
      </w:pPr>
      <w:r>
        <w:rPr>
          <w:color w:val="7030A0"/>
          <w:sz w:val="28"/>
        </w:rPr>
        <w:t>General Description:</w:t>
      </w:r>
    </w:p>
    <w:p w14:paraId="33EBB829">
      <w:pPr>
        <w:pStyle w:val="11"/>
        <w:tabs>
          <w:tab w:val="left" w:pos="970"/>
        </w:tabs>
        <w:rPr>
          <w:rFonts w:hint="default"/>
        </w:rPr>
      </w:pPr>
      <w:r>
        <w:rPr>
          <w:rFonts w:hint="default"/>
        </w:rPr>
        <w:t>Fingerprinting is the process of gathering information about a web application and its framework to understand its structure, technologies, and potential vulnerabilities. This is a crucial step in penetration testing and reconnaissance during cybersecurity assessments.</w:t>
      </w:r>
    </w:p>
    <w:p w14:paraId="5F28D23F">
      <w:pPr>
        <w:pStyle w:val="11"/>
        <w:tabs>
          <w:tab w:val="left" w:pos="970"/>
        </w:tabs>
        <w:rPr>
          <w:color w:val="7030A0"/>
          <w:sz w:val="28"/>
        </w:rPr>
      </w:pPr>
      <w:r>
        <w:rPr>
          <w:color w:val="7030A0"/>
          <w:sz w:val="28"/>
        </w:rPr>
        <w:t>Vulnerability Resources:</w:t>
      </w:r>
    </w:p>
    <w:p w14:paraId="250E40F0">
      <w:pPr>
        <w:pStyle w:val="11"/>
        <w:tabs>
          <w:tab w:val="left" w:pos="970"/>
        </w:tabs>
      </w:pPr>
      <w:r>
        <w:t>The vulnerability has been identified on the following IP:</w:t>
      </w:r>
    </w:p>
    <w:p w14:paraId="7FFBEEF7">
      <w:pPr>
        <w:pStyle w:val="11"/>
        <w:tabs>
          <w:tab w:val="left" w:pos="970"/>
        </w:tabs>
      </w:pPr>
      <w:r>
        <w:t>Affected Target:</w:t>
      </w:r>
    </w:p>
    <w:p w14:paraId="10F63CBA">
      <w:pPr>
        <w:pStyle w:val="11"/>
        <w:tabs>
          <w:tab w:val="left" w:pos="970"/>
        </w:tabs>
      </w:pPr>
    </w:p>
    <w:p w14:paraId="6527A62E">
      <w:pPr>
        <w:pStyle w:val="11"/>
        <w:tabs>
          <w:tab w:val="left" w:pos="970"/>
        </w:tabs>
        <w:rPr>
          <w:color w:val="7030A0"/>
          <w:sz w:val="28"/>
        </w:rPr>
      </w:pPr>
      <w:r>
        <w:rPr>
          <w:color w:val="7030A0"/>
          <w:sz w:val="28"/>
        </w:rPr>
        <w:t>Test Performed Evidence:</w:t>
      </w:r>
    </w:p>
    <w:p w14:paraId="51A919E4">
      <w:pPr>
        <w:pStyle w:val="11"/>
        <w:tabs>
          <w:tab w:val="left" w:pos="970"/>
        </w:tabs>
      </w:pPr>
      <w:r>
        <w:t>HTTP headers</w:t>
      </w:r>
    </w:p>
    <w:p w14:paraId="4AD11B22">
      <w:pPr>
        <w:pStyle w:val="11"/>
        <w:tabs>
          <w:tab w:val="left" w:pos="970"/>
        </w:tabs>
        <w:rPr>
          <w:color w:val="7030A0"/>
          <w:sz w:val="28"/>
        </w:rPr>
      </w:pPr>
      <w:r>
        <w:rPr>
          <w:color w:val="7030A0"/>
          <w:sz w:val="28"/>
        </w:rPr>
        <w:drawing>
          <wp:inline distT="0" distB="0" distL="0" distR="0">
            <wp:extent cx="7772400" cy="2484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7786555" cy="2488732"/>
                    </a:xfrm>
                    <a:prstGeom prst="rect">
                      <a:avLst/>
                    </a:prstGeom>
                  </pic:spPr>
                </pic:pic>
              </a:graphicData>
            </a:graphic>
          </wp:inline>
        </w:drawing>
      </w:r>
    </w:p>
    <w:p w14:paraId="27B96741">
      <w:pPr>
        <w:pStyle w:val="11"/>
        <w:tabs>
          <w:tab w:val="left" w:pos="970"/>
        </w:tabs>
        <w:rPr>
          <w:color w:val="7030A0"/>
          <w:sz w:val="28"/>
        </w:rPr>
      </w:pPr>
      <w:r>
        <w:t>Cookies:</w:t>
      </w:r>
    </w:p>
    <w:p w14:paraId="2F03CCB7">
      <w:pPr>
        <w:pStyle w:val="11"/>
        <w:tabs>
          <w:tab w:val="left" w:pos="970"/>
        </w:tabs>
      </w:pPr>
      <w:r>
        <w:drawing>
          <wp:inline distT="0" distB="0" distL="0" distR="0">
            <wp:extent cx="7770495" cy="2605405"/>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7791879" cy="2612875"/>
                    </a:xfrm>
                    <a:prstGeom prst="rect">
                      <a:avLst/>
                    </a:prstGeom>
                  </pic:spPr>
                </pic:pic>
              </a:graphicData>
            </a:graphic>
          </wp:inline>
        </w:drawing>
      </w:r>
    </w:p>
    <w:p w14:paraId="23711099">
      <w:pPr>
        <w:pStyle w:val="11"/>
        <w:tabs>
          <w:tab w:val="left" w:pos="970"/>
        </w:tabs>
        <w:rPr>
          <w:color w:val="7030A0"/>
          <w:sz w:val="28"/>
        </w:rPr>
      </w:pPr>
      <w:r>
        <w:t>HTML source code</w:t>
      </w:r>
    </w:p>
    <w:p w14:paraId="31D81B31">
      <w:pPr>
        <w:pStyle w:val="11"/>
        <w:tabs>
          <w:tab w:val="left" w:pos="970"/>
        </w:tabs>
        <w:rPr>
          <w:color w:val="7030A0"/>
          <w:sz w:val="28"/>
        </w:rPr>
      </w:pPr>
      <w:r>
        <w:rPr>
          <w:color w:val="7030A0"/>
          <w:sz w:val="28"/>
        </w:rPr>
        <w:drawing>
          <wp:inline distT="0" distB="0" distL="0" distR="0">
            <wp:extent cx="7772400" cy="22409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7788039" cy="2245582"/>
                    </a:xfrm>
                    <a:prstGeom prst="rect">
                      <a:avLst/>
                    </a:prstGeom>
                  </pic:spPr>
                </pic:pic>
              </a:graphicData>
            </a:graphic>
          </wp:inline>
        </w:drawing>
      </w:r>
    </w:p>
    <w:p w14:paraId="2C970524">
      <w:pPr>
        <w:pStyle w:val="11"/>
        <w:tabs>
          <w:tab w:val="left" w:pos="970"/>
        </w:tabs>
      </w:pPr>
      <w:r>
        <w:t>Specific files and folders</w:t>
      </w:r>
    </w:p>
    <w:p w14:paraId="1BB03A42">
      <w:pPr>
        <w:pStyle w:val="11"/>
        <w:tabs>
          <w:tab w:val="left" w:pos="970"/>
        </w:tabs>
        <w:ind w:left="0" w:leftChars="0" w:firstLine="0" w:firstLineChars="0"/>
      </w:pPr>
    </w:p>
    <w:p w14:paraId="0292497B">
      <w:pPr>
        <w:pStyle w:val="11"/>
        <w:tabs>
          <w:tab w:val="left" w:pos="970"/>
        </w:tabs>
      </w:pPr>
    </w:p>
    <w:p w14:paraId="7E82E417">
      <w:pPr>
        <w:pStyle w:val="11"/>
        <w:tabs>
          <w:tab w:val="left" w:pos="970"/>
        </w:tabs>
        <w:rPr>
          <w:color w:val="7030A0"/>
          <w:sz w:val="28"/>
        </w:rPr>
      </w:pPr>
      <w:r>
        <w:rPr>
          <w:color w:val="7030A0"/>
          <w:sz w:val="28"/>
        </w:rPr>
        <w:t>Remediation:</w:t>
      </w:r>
    </w:p>
    <w:p w14:paraId="6A2AC107">
      <w:pPr>
        <w:pStyle w:val="11"/>
        <w:tabs>
          <w:tab w:val="left" w:pos="970"/>
        </w:tabs>
        <w:rPr>
          <w:rFonts w:hint="default"/>
          <w:color w:val="000000" w:themeColor="text1"/>
          <w:sz w:val="22"/>
          <w:szCs w:val="22"/>
          <w14:textFill>
            <w14:solidFill>
              <w14:schemeClr w14:val="tx1"/>
            </w14:solidFill>
          </w14:textFill>
        </w:rPr>
      </w:pPr>
      <w:r>
        <w:rPr>
          <w:rFonts w:hint="default"/>
          <w:color w:val="000000" w:themeColor="text1"/>
          <w:sz w:val="22"/>
          <w:szCs w:val="22"/>
          <w14:textFill>
            <w14:solidFill>
              <w14:schemeClr w14:val="tx1"/>
            </w14:solidFill>
          </w14:textFill>
        </w:rPr>
        <w:t>1. Remove or mask headers like X-Powered-By, Server, or X-AspNet-Version.</w:t>
      </w:r>
    </w:p>
    <w:p w14:paraId="6007915B">
      <w:pPr>
        <w:pStyle w:val="11"/>
        <w:tabs>
          <w:tab w:val="left" w:pos="970"/>
        </w:tabs>
        <w:rPr>
          <w:rFonts w:hint="default"/>
          <w:color w:val="000000" w:themeColor="text1"/>
          <w:sz w:val="22"/>
          <w:szCs w:val="22"/>
          <w14:textFill>
            <w14:solidFill>
              <w14:schemeClr w14:val="tx1"/>
            </w14:solidFill>
          </w14:textFill>
        </w:rPr>
      </w:pPr>
      <w:r>
        <w:rPr>
          <w:rFonts w:hint="default"/>
          <w:color w:val="000000" w:themeColor="text1"/>
          <w:sz w:val="22"/>
          <w:szCs w:val="22"/>
          <w14:textFill>
            <w14:solidFill>
              <w14:schemeClr w14:val="tx1"/>
            </w14:solidFill>
          </w14:textFill>
        </w:rPr>
        <w:t>2. Turn off debug mode and prevent error messages from exposing stack traces or sensitive details.</w:t>
      </w:r>
    </w:p>
    <w:p w14:paraId="315F6775">
      <w:pPr>
        <w:pStyle w:val="11"/>
        <w:tabs>
          <w:tab w:val="left" w:pos="970"/>
        </w:tabs>
        <w:rPr>
          <w:rFonts w:hint="default"/>
          <w:color w:val="000000" w:themeColor="text1"/>
          <w:sz w:val="22"/>
          <w:szCs w:val="22"/>
          <w14:textFill>
            <w14:solidFill>
              <w14:schemeClr w14:val="tx1"/>
            </w14:solidFill>
          </w14:textFill>
        </w:rPr>
      </w:pPr>
      <w:r>
        <w:rPr>
          <w:rFonts w:hint="default"/>
          <w:color w:val="000000" w:themeColor="text1"/>
          <w:sz w:val="22"/>
          <w:szCs w:val="22"/>
          <w14:textFill>
            <w14:solidFill>
              <w14:schemeClr w14:val="tx1"/>
            </w14:solidFill>
          </w14:textFill>
        </w:rPr>
        <w:t>3. Remove or restrict access to default pages (e.g., /admin, /install, /config).</w:t>
      </w:r>
    </w:p>
    <w:p w14:paraId="481B3213">
      <w:pPr>
        <w:pStyle w:val="11"/>
        <w:tabs>
          <w:tab w:val="left" w:pos="970"/>
        </w:tabs>
        <w:rPr>
          <w:rFonts w:hint="default"/>
          <w:color w:val="000000" w:themeColor="text1"/>
          <w:sz w:val="22"/>
          <w:szCs w:val="22"/>
          <w14:textFill>
            <w14:solidFill>
              <w14:schemeClr w14:val="tx1"/>
            </w14:solidFill>
          </w14:textFill>
        </w:rPr>
      </w:pPr>
      <w:r>
        <w:rPr>
          <w:rFonts w:hint="default"/>
          <w:color w:val="000000" w:themeColor="text1"/>
          <w:sz w:val="22"/>
          <w:szCs w:val="22"/>
          <w14:textFill>
            <w14:solidFill>
              <w14:schemeClr w14:val="tx1"/>
            </w14:solidFill>
          </w14:textFill>
        </w:rPr>
        <w:t>4. Secure cookies with flags like HttpOnly, Secure, and SameSite.</w:t>
      </w:r>
    </w:p>
    <w:p w14:paraId="4A99F8FE">
      <w:pPr>
        <w:pStyle w:val="11"/>
        <w:tabs>
          <w:tab w:val="left" w:pos="970"/>
        </w:tabs>
        <w:rPr>
          <w:rFonts w:hint="default"/>
          <w:color w:val="7030A0"/>
          <w:sz w:val="28"/>
        </w:rPr>
      </w:pPr>
      <w:r>
        <w:rPr>
          <w:rFonts w:hint="default"/>
          <w:color w:val="000000" w:themeColor="text1"/>
          <w:sz w:val="22"/>
          <w:szCs w:val="22"/>
          <w14:textFill>
            <w14:solidFill>
              <w14:schemeClr w14:val="tx1"/>
            </w14:solidFill>
          </w14:textFill>
        </w:rPr>
        <w:t>5. Use Web Application Firewalls to block suspicious requests</w:t>
      </w:r>
      <w:r>
        <w:rPr>
          <w:rFonts w:hint="default"/>
          <w:color w:val="7030A0"/>
          <w:sz w:val="28"/>
        </w:rPr>
        <w:t>.</w:t>
      </w:r>
    </w:p>
    <w:p w14:paraId="0FE84172">
      <w:pPr>
        <w:pStyle w:val="11"/>
        <w:tabs>
          <w:tab w:val="left" w:pos="970"/>
        </w:tabs>
        <w:rPr>
          <w:rFonts w:hint="default"/>
          <w:color w:val="7030A0"/>
          <w:sz w:val="28"/>
        </w:rPr>
      </w:pPr>
    </w:p>
    <w:p w14:paraId="1DACE014">
      <w:pPr>
        <w:pStyle w:val="11"/>
        <w:tabs>
          <w:tab w:val="left" w:pos="970"/>
        </w:tabs>
        <w:ind w:left="0" w:leftChars="0" w:firstLine="700" w:firstLineChars="250"/>
        <w:rPr>
          <w:color w:val="7030A0"/>
          <w:sz w:val="28"/>
        </w:rPr>
      </w:pPr>
      <w:r>
        <w:rPr>
          <w:color w:val="7030A0"/>
          <w:sz w:val="28"/>
        </w:rPr>
        <w:t>Refenrence:</w:t>
      </w:r>
    </w:p>
    <w:p w14:paraId="2E86132B">
      <w:pPr>
        <w:pStyle w:val="11"/>
        <w:tabs>
          <w:tab w:val="left" w:pos="970"/>
        </w:tabs>
        <w:ind w:left="0" w:leftChars="0" w:firstLine="700" w:firstLineChars="250"/>
        <w:rPr>
          <w:rFonts w:hint="default"/>
          <w:color w:val="7030A0"/>
          <w:sz w:val="28"/>
        </w:rPr>
      </w:pPr>
    </w:p>
    <w:p w14:paraId="75453373">
      <w:pPr>
        <w:pStyle w:val="11"/>
        <w:tabs>
          <w:tab w:val="left" w:pos="970"/>
        </w:tabs>
        <w:rPr>
          <w:rFonts w:hint="default"/>
          <w:color w:val="7030A0"/>
          <w:sz w:val="22"/>
          <w:szCs w:val="22"/>
        </w:rPr>
      </w:pPr>
      <w:r>
        <w:rPr>
          <w:rFonts w:hint="default"/>
          <w:color w:val="7030A0"/>
          <w:sz w:val="22"/>
          <w:szCs w:val="22"/>
        </w:rPr>
        <w:t>https://owasp.org/www-project-web-security-testing-guide/latest/4-Web_Application_Security_Testing/01-Information_Gathering/08-Fingerprint_Web_Application_Framework</w:t>
      </w:r>
    </w:p>
    <w:p w14:paraId="3F8BF165">
      <w:pPr>
        <w:pStyle w:val="11"/>
        <w:tabs>
          <w:tab w:val="left" w:pos="970"/>
        </w:tabs>
        <w:rPr>
          <w:rFonts w:hint="default"/>
          <w:color w:val="7030A0"/>
          <w:sz w:val="28"/>
        </w:rPr>
      </w:pPr>
    </w:p>
    <w:p w14:paraId="3BDE3043">
      <w:pPr>
        <w:pStyle w:val="11"/>
        <w:tabs>
          <w:tab w:val="left" w:pos="970"/>
        </w:tabs>
        <w:rPr>
          <w:rFonts w:hint="default"/>
          <w:color w:val="7030A0"/>
          <w:sz w:val="28"/>
        </w:rPr>
      </w:pPr>
    </w:p>
    <w:p w14:paraId="4EED3492">
      <w:pPr>
        <w:tabs>
          <w:tab w:val="left" w:pos="970"/>
        </w:tabs>
      </w:pPr>
    </w:p>
    <w:p w14:paraId="5762B66D">
      <w:pPr>
        <w:tabs>
          <w:tab w:val="left" w:pos="970"/>
        </w:tabs>
      </w:pPr>
    </w:p>
    <w:p w14:paraId="01B0C5D8">
      <w:pPr>
        <w:tabs>
          <w:tab w:val="left" w:pos="970"/>
        </w:tabs>
      </w:pPr>
    </w:p>
    <w:p w14:paraId="1F086F10">
      <w:pPr>
        <w:tabs>
          <w:tab w:val="left" w:pos="970"/>
        </w:tabs>
      </w:pPr>
    </w:p>
    <w:p w14:paraId="39859FBF">
      <w:pPr>
        <w:tabs>
          <w:tab w:val="left" w:pos="970"/>
        </w:tabs>
      </w:pPr>
    </w:p>
    <w:p w14:paraId="4CEB8568">
      <w:pPr>
        <w:tabs>
          <w:tab w:val="left" w:pos="970"/>
        </w:tabs>
      </w:pPr>
    </w:p>
    <w:p w14:paraId="040D5C9F">
      <w:pPr>
        <w:tabs>
          <w:tab w:val="left" w:pos="970"/>
        </w:tabs>
      </w:pPr>
    </w:p>
    <w:p w14:paraId="5A51750D">
      <w:pPr>
        <w:tabs>
          <w:tab w:val="left" w:pos="970"/>
        </w:tabs>
      </w:pPr>
    </w:p>
    <w:p w14:paraId="30C6243A">
      <w:pPr>
        <w:tabs>
          <w:tab w:val="left" w:pos="970"/>
        </w:tabs>
      </w:pPr>
    </w:p>
    <w:p w14:paraId="533AEFA7">
      <w:pPr>
        <w:tabs>
          <w:tab w:val="left" w:pos="970"/>
        </w:tabs>
      </w:pPr>
    </w:p>
    <w:p w14:paraId="244ABD6D">
      <w:pPr>
        <w:tabs>
          <w:tab w:val="left" w:pos="970"/>
        </w:tabs>
      </w:pP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0"/>
        <w:gridCol w:w="4852"/>
      </w:tblGrid>
      <w:tr w14:paraId="1457D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0" w:type="dxa"/>
          </w:tcPr>
          <w:p w14:paraId="7C154D0E">
            <w:pPr>
              <w:pStyle w:val="11"/>
              <w:tabs>
                <w:tab w:val="left" w:pos="970"/>
              </w:tabs>
              <w:spacing w:after="0" w:line="240" w:lineRule="auto"/>
              <w:ind w:left="0"/>
              <w:rPr>
                <w:rFonts w:hint="default"/>
                <w:color w:val="7030A0"/>
                <w:sz w:val="28"/>
                <w:lang w:val="en-US"/>
              </w:rPr>
            </w:pPr>
            <w:r>
              <w:rPr>
                <w:color w:val="7030A0"/>
                <w:sz w:val="28"/>
              </w:rPr>
              <w:t>Vulnerability Number -0</w:t>
            </w:r>
            <w:r>
              <w:rPr>
                <w:rFonts w:hint="default"/>
                <w:color w:val="7030A0"/>
                <w:sz w:val="28"/>
                <w:lang w:val="en-US"/>
              </w:rPr>
              <w:t>9</w:t>
            </w:r>
          </w:p>
        </w:tc>
        <w:tc>
          <w:tcPr>
            <w:tcW w:w="4852" w:type="dxa"/>
          </w:tcPr>
          <w:p w14:paraId="4048C3D7">
            <w:pPr>
              <w:pStyle w:val="11"/>
              <w:tabs>
                <w:tab w:val="left" w:pos="970"/>
              </w:tabs>
              <w:spacing w:after="0" w:line="240" w:lineRule="auto"/>
              <w:ind w:left="0"/>
              <w:rPr>
                <w:color w:val="7030A0"/>
                <w:sz w:val="28"/>
              </w:rPr>
            </w:pPr>
            <w:r>
              <w:rPr>
                <w:color w:val="7030A0"/>
                <w:sz w:val="28"/>
              </w:rPr>
              <w:t>Target:</w:t>
            </w:r>
          </w:p>
        </w:tc>
      </w:tr>
    </w:tbl>
    <w:p w14:paraId="6104426F">
      <w:pPr>
        <w:tabs>
          <w:tab w:val="left" w:pos="970"/>
        </w:tabs>
      </w:pPr>
    </w:p>
    <w:tbl>
      <w:tblPr>
        <w:tblStyle w:val="10"/>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9"/>
        <w:gridCol w:w="4961"/>
        <w:gridCol w:w="314"/>
        <w:gridCol w:w="2383"/>
      </w:tblGrid>
      <w:tr w14:paraId="2238C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shd w:val="clear" w:color="auto" w:fill="7030A0"/>
          </w:tcPr>
          <w:p w14:paraId="579E7C2B">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Number</w:t>
            </w:r>
          </w:p>
        </w:tc>
        <w:tc>
          <w:tcPr>
            <w:tcW w:w="4961" w:type="dxa"/>
            <w:shd w:val="clear" w:color="auto" w:fill="7030A0"/>
          </w:tcPr>
          <w:p w14:paraId="56D04746">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Name</w:t>
            </w:r>
          </w:p>
        </w:tc>
        <w:tc>
          <w:tcPr>
            <w:tcW w:w="2697" w:type="dxa"/>
            <w:gridSpan w:val="2"/>
            <w:shd w:val="clear" w:color="auto" w:fill="7030A0"/>
          </w:tcPr>
          <w:p w14:paraId="33573541">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Severity</w:t>
            </w:r>
          </w:p>
        </w:tc>
      </w:tr>
      <w:tr w14:paraId="03ABC8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9" w:type="dxa"/>
            <w:shd w:val="clear" w:color="auto" w:fill="FF0000"/>
          </w:tcPr>
          <w:p w14:paraId="05D4BF3C">
            <w:pPr>
              <w:pStyle w:val="11"/>
              <w:tabs>
                <w:tab w:val="left" w:pos="970"/>
              </w:tabs>
              <w:spacing w:after="0" w:line="240" w:lineRule="auto"/>
              <w:ind w:left="0"/>
              <w:jc w:val="center"/>
              <w:rPr>
                <w:rFonts w:hint="default"/>
                <w:lang w:val="en-US"/>
              </w:rPr>
            </w:pPr>
            <w:r>
              <w:rPr>
                <w:rFonts w:hint="default"/>
                <w:color w:val="FFFFFF" w:themeColor="background1"/>
                <w:lang w:val="en-US"/>
                <w14:textFill>
                  <w14:solidFill>
                    <w14:schemeClr w14:val="bg1"/>
                  </w14:solidFill>
                </w14:textFill>
              </w:rPr>
              <w:t>V09</w:t>
            </w:r>
          </w:p>
        </w:tc>
        <w:tc>
          <w:tcPr>
            <w:tcW w:w="5275" w:type="dxa"/>
            <w:gridSpan w:val="2"/>
            <w:shd w:val="clear" w:color="auto" w:fill="FF0000"/>
          </w:tcPr>
          <w:p w14:paraId="091AEBB9">
            <w:pPr>
              <w:pStyle w:val="11"/>
              <w:tabs>
                <w:tab w:val="left" w:pos="970"/>
              </w:tabs>
              <w:spacing w:after="0" w:line="240" w:lineRule="auto"/>
              <w:ind w:left="0" w:firstLine="990" w:firstLineChars="450"/>
            </w:pPr>
            <w:r>
              <w:rPr>
                <w:rFonts w:hint="default"/>
                <w:color w:val="FFFFFF" w:themeColor="background1"/>
                <w:lang w:val="en-US"/>
                <w14:textFill>
                  <w14:solidFill>
                    <w14:schemeClr w14:val="bg1"/>
                  </w14:solidFill>
                </w14:textFill>
              </w:rPr>
              <w:t>HTTP METHODS {get,put,post,delete,options,head,trace}</w:t>
            </w:r>
          </w:p>
        </w:tc>
        <w:tc>
          <w:tcPr>
            <w:tcW w:w="2383" w:type="dxa"/>
            <w:shd w:val="clear" w:color="auto" w:fill="FF0000"/>
          </w:tcPr>
          <w:p w14:paraId="7DA9D7DC">
            <w:pPr>
              <w:pStyle w:val="11"/>
              <w:tabs>
                <w:tab w:val="left" w:pos="970"/>
              </w:tabs>
              <w:spacing w:after="0" w:line="240" w:lineRule="auto"/>
              <w:ind w:left="0" w:firstLine="440" w:firstLineChars="200"/>
              <w:rPr>
                <w:rFonts w:hint="default"/>
                <w:lang w:val="en-US"/>
              </w:rPr>
            </w:pPr>
            <w:r>
              <w:rPr>
                <w:rFonts w:hint="default"/>
                <w:color w:val="FFFFFF" w:themeColor="background1"/>
                <w:lang w:val="en-US"/>
                <w14:textFill>
                  <w14:solidFill>
                    <w14:schemeClr w14:val="bg1"/>
                  </w14:solidFill>
                </w14:textFill>
              </w:rPr>
              <w:t>High</w:t>
            </w:r>
          </w:p>
        </w:tc>
      </w:tr>
    </w:tbl>
    <w:p w14:paraId="3E5FB825">
      <w:pPr>
        <w:pStyle w:val="11"/>
        <w:tabs>
          <w:tab w:val="left" w:pos="970"/>
        </w:tabs>
      </w:pPr>
    </w:p>
    <w:p w14:paraId="021D4D39">
      <w:pPr>
        <w:pStyle w:val="11"/>
        <w:tabs>
          <w:tab w:val="left" w:pos="970"/>
        </w:tabs>
        <w:rPr>
          <w:color w:val="7030A0"/>
          <w:sz w:val="28"/>
        </w:rPr>
      </w:pPr>
      <w:r>
        <w:rPr>
          <w:color w:val="7030A0"/>
          <w:sz w:val="28"/>
        </w:rPr>
        <w:t>General Description:</w:t>
      </w:r>
    </w:p>
    <w:p w14:paraId="5A3BDF95">
      <w:pPr>
        <w:pStyle w:val="11"/>
        <w:tabs>
          <w:tab w:val="left" w:pos="970"/>
        </w:tabs>
        <w:rPr>
          <w:b/>
        </w:rPr>
      </w:pPr>
      <w:r>
        <w:t>During penetration testing, we observed that the application is utilizing various HTTP methods</w:t>
      </w:r>
      <w:r>
        <w:rPr>
          <w:b/>
        </w:rPr>
        <w:t>.</w:t>
      </w:r>
    </w:p>
    <w:p w14:paraId="20C413F4">
      <w:pPr>
        <w:pStyle w:val="11"/>
        <w:tabs>
          <w:tab w:val="left" w:pos="970"/>
        </w:tabs>
      </w:pPr>
      <w:r>
        <w:rPr>
          <w:color w:val="7030A0"/>
          <w:sz w:val="28"/>
        </w:rPr>
        <w:t>Vulnerability Resources:</w:t>
      </w:r>
    </w:p>
    <w:p w14:paraId="41AC45FA">
      <w:pPr>
        <w:pStyle w:val="11"/>
        <w:tabs>
          <w:tab w:val="left" w:pos="970"/>
        </w:tabs>
      </w:pPr>
      <w:r>
        <w:t>The vulnerability has been identified on the following IP:</w:t>
      </w:r>
    </w:p>
    <w:p w14:paraId="63BA5502">
      <w:pPr>
        <w:pStyle w:val="11"/>
        <w:tabs>
          <w:tab w:val="left" w:pos="970"/>
        </w:tabs>
      </w:pPr>
      <w:r>
        <w:t>Affected Target:</w:t>
      </w:r>
    </w:p>
    <w:p w14:paraId="66E5187B">
      <w:pPr>
        <w:pStyle w:val="11"/>
        <w:tabs>
          <w:tab w:val="left" w:pos="970"/>
        </w:tabs>
      </w:pPr>
    </w:p>
    <w:p w14:paraId="6FD10C76">
      <w:pPr>
        <w:pStyle w:val="11"/>
        <w:tabs>
          <w:tab w:val="left" w:pos="970"/>
        </w:tabs>
        <w:rPr>
          <w:color w:val="7030A0"/>
          <w:sz w:val="28"/>
        </w:rPr>
      </w:pPr>
      <w:r>
        <w:rPr>
          <w:color w:val="7030A0"/>
          <w:sz w:val="28"/>
        </w:rPr>
        <w:t>Test Performed Evidence:</w:t>
      </w:r>
    </w:p>
    <w:p w14:paraId="31C5AA94">
      <w:p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6913880" cy="23622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a:stretch>
                      <a:fillRect/>
                    </a:stretch>
                  </pic:blipFill>
                  <pic:spPr>
                    <a:xfrm>
                      <a:off x="0" y="0"/>
                      <a:ext cx="6934272" cy="2369563"/>
                    </a:xfrm>
                    <a:prstGeom prst="rect">
                      <a:avLst/>
                    </a:prstGeom>
                  </pic:spPr>
                </pic:pic>
              </a:graphicData>
            </a:graphic>
          </wp:inline>
        </w:drawing>
      </w:r>
    </w:p>
    <w:p w14:paraId="678E02CF">
      <w:p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6910705" cy="26733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4"/>
                    <a:stretch>
                      <a:fillRect/>
                    </a:stretch>
                  </pic:blipFill>
                  <pic:spPr>
                    <a:xfrm>
                      <a:off x="0" y="0"/>
                      <a:ext cx="6938917" cy="2684157"/>
                    </a:xfrm>
                    <a:prstGeom prst="rect">
                      <a:avLst/>
                    </a:prstGeom>
                  </pic:spPr>
                </pic:pic>
              </a:graphicData>
            </a:graphic>
          </wp:inline>
        </w:drawing>
      </w:r>
    </w:p>
    <w:p w14:paraId="3DB103BD">
      <w:p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6912610" cy="18389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5"/>
                    <a:stretch>
                      <a:fillRect/>
                    </a:stretch>
                  </pic:blipFill>
                  <pic:spPr>
                    <a:xfrm>
                      <a:off x="0" y="0"/>
                      <a:ext cx="6938265" cy="1846142"/>
                    </a:xfrm>
                    <a:prstGeom prst="rect">
                      <a:avLst/>
                    </a:prstGeom>
                  </pic:spPr>
                </pic:pic>
              </a:graphicData>
            </a:graphic>
          </wp:inline>
        </w:drawing>
      </w:r>
    </w:p>
    <w:p w14:paraId="31F59F08">
      <w:pPr>
        <w:spacing w:before="100" w:beforeAutospacing="1" w:after="100" w:afterAutospacing="1" w:line="240" w:lineRule="auto"/>
      </w:pPr>
      <w:r>
        <w:rPr>
          <w:rFonts w:ascii="Times New Roman" w:hAnsi="Times New Roman" w:eastAsia="Times New Roman" w:cs="Times New Roman"/>
          <w:sz w:val="24"/>
          <w:szCs w:val="24"/>
        </w:rPr>
        <w:drawing>
          <wp:inline distT="0" distB="0" distL="0" distR="0">
            <wp:extent cx="6913245" cy="222504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6930375" cy="2230700"/>
                    </a:xfrm>
                    <a:prstGeom prst="rect">
                      <a:avLst/>
                    </a:prstGeom>
                  </pic:spPr>
                </pic:pic>
              </a:graphicData>
            </a:graphic>
          </wp:inline>
        </w:drawing>
      </w:r>
    </w:p>
    <w:p w14:paraId="0E10EA6D">
      <w:pPr>
        <w:pStyle w:val="11"/>
        <w:tabs>
          <w:tab w:val="left" w:pos="970"/>
        </w:tabs>
        <w:rPr>
          <w:color w:val="7030A0"/>
          <w:sz w:val="28"/>
        </w:rPr>
      </w:pPr>
      <w:r>
        <w:rPr>
          <w:color w:val="7030A0"/>
          <w:sz w:val="28"/>
        </w:rPr>
        <w:t>Remediation:</w:t>
      </w:r>
    </w:p>
    <w:p w14:paraId="35DCFCFB">
      <w:pPr>
        <w:tabs>
          <w:tab w:val="left" w:pos="970"/>
        </w:tabs>
        <w:ind w:left="719" w:leftChars="327" w:firstLine="0" w:firstLineChars="0"/>
      </w:pPr>
      <w:r>
        <w:t>1. Restrict HTTP Methods: Limit allowed HTTP methods to only those required for the application, and disable unnecessary methods (e.g., PUT, DELETE, TRACE, or OPTIONS).</w:t>
      </w:r>
    </w:p>
    <w:p w14:paraId="6ABA654E">
      <w:pPr>
        <w:tabs>
          <w:tab w:val="left" w:pos="970"/>
        </w:tabs>
        <w:ind w:left="719" w:leftChars="327" w:firstLine="0" w:firstLineChars="0"/>
      </w:pPr>
      <w:r>
        <w:t>2. Use Security Headers: Implement headers such as Access-Control-Allow-Methods to control which methods are allowed for cross-origin requests.</w:t>
      </w:r>
    </w:p>
    <w:p w14:paraId="4A5E1AE8">
      <w:pPr>
        <w:pStyle w:val="11"/>
        <w:tabs>
          <w:tab w:val="left" w:pos="970"/>
        </w:tabs>
        <w:ind w:left="0" w:leftChars="0" w:firstLine="700" w:firstLineChars="250"/>
        <w:rPr>
          <w:color w:val="7030A0"/>
          <w:sz w:val="28"/>
        </w:rPr>
      </w:pPr>
      <w:r>
        <w:rPr>
          <w:color w:val="7030A0"/>
          <w:sz w:val="28"/>
        </w:rPr>
        <w:t>Refenrence:</w:t>
      </w:r>
    </w:p>
    <w:p w14:paraId="267C3A67">
      <w:pPr>
        <w:tabs>
          <w:tab w:val="left" w:pos="970"/>
        </w:tabs>
        <w:ind w:left="719" w:leftChars="327" w:firstLine="0" w:firstLineChars="0"/>
        <w:rPr>
          <w:rFonts w:hint="default"/>
          <w:lang w:val="en-US"/>
        </w:rPr>
      </w:pPr>
      <w:r>
        <w:rPr>
          <w:rFonts w:hint="default"/>
        </w:rPr>
        <w:fldChar w:fldCharType="begin"/>
      </w:r>
      <w:r>
        <w:rPr>
          <w:rFonts w:hint="default"/>
        </w:rPr>
        <w:instrText xml:space="preserve"> HYPERLINK "https://owasp.org/www-project-web-security-testing-guide/latest/4-Web_Application_Security_Testing/02-Configuration_and_Deployment_Management_Testing/06-Test_HTTP_Methods" </w:instrText>
      </w:r>
      <w:r>
        <w:rPr>
          <w:rFonts w:hint="default"/>
        </w:rPr>
        <w:fldChar w:fldCharType="separate"/>
      </w:r>
      <w:r>
        <w:rPr>
          <w:rStyle w:val="7"/>
          <w:rFonts w:hint="default"/>
        </w:rPr>
        <w:t>https://owasp.org/www-project-web-security-testing-guide/latest/4-Web_Application_Security_Testing/02-Configuration_and_Deployment_Management_Testing/06-Test_HTTP_Methods</w:t>
      </w:r>
      <w:r>
        <w:rPr>
          <w:rFonts w:hint="default"/>
        </w:rPr>
        <w:fldChar w:fldCharType="end"/>
      </w:r>
      <w:r>
        <w:rPr>
          <w:rFonts w:hint="default"/>
          <w:lang w:val="en-US"/>
        </w:rPr>
        <w:t xml:space="preserve"> </w:t>
      </w:r>
    </w:p>
    <w:p w14:paraId="171DF88E">
      <w:pPr>
        <w:tabs>
          <w:tab w:val="left" w:pos="970"/>
        </w:tabs>
      </w:pPr>
    </w:p>
    <w:p w14:paraId="60DBB346">
      <w:pPr>
        <w:tabs>
          <w:tab w:val="left" w:pos="970"/>
        </w:tabs>
      </w:pPr>
    </w:p>
    <w:p w14:paraId="2F7AF05E">
      <w:pPr>
        <w:tabs>
          <w:tab w:val="left" w:pos="970"/>
        </w:tabs>
      </w:pPr>
    </w:p>
    <w:p w14:paraId="67A2C9C3">
      <w:pPr>
        <w:tabs>
          <w:tab w:val="left" w:pos="970"/>
        </w:tabs>
      </w:pPr>
    </w:p>
    <w:p w14:paraId="12D62421">
      <w:pPr>
        <w:tabs>
          <w:tab w:val="left" w:pos="970"/>
        </w:tabs>
      </w:pPr>
    </w:p>
    <w:p w14:paraId="253D877D">
      <w:pPr>
        <w:tabs>
          <w:tab w:val="left" w:pos="970"/>
        </w:tabs>
      </w:pPr>
    </w:p>
    <w:p w14:paraId="26E8B729">
      <w:pPr>
        <w:tabs>
          <w:tab w:val="left" w:pos="970"/>
        </w:tabs>
      </w:pPr>
    </w:p>
    <w:p w14:paraId="49182FCF">
      <w:pPr>
        <w:tabs>
          <w:tab w:val="left" w:pos="970"/>
        </w:tabs>
      </w:pP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0"/>
        <w:gridCol w:w="4852"/>
      </w:tblGrid>
      <w:tr w14:paraId="02E23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0" w:type="dxa"/>
          </w:tcPr>
          <w:p w14:paraId="747484CF">
            <w:pPr>
              <w:pStyle w:val="11"/>
              <w:tabs>
                <w:tab w:val="left" w:pos="970"/>
              </w:tabs>
              <w:spacing w:after="0" w:line="240" w:lineRule="auto"/>
              <w:ind w:left="0"/>
              <w:rPr>
                <w:rFonts w:hint="default"/>
                <w:color w:val="7030A0"/>
                <w:sz w:val="28"/>
                <w:lang w:val="en-US"/>
              </w:rPr>
            </w:pPr>
            <w:r>
              <w:rPr>
                <w:color w:val="7030A0"/>
                <w:sz w:val="28"/>
              </w:rPr>
              <w:t>Vulnerability Number -</w:t>
            </w:r>
            <w:r>
              <w:rPr>
                <w:rFonts w:hint="default"/>
                <w:color w:val="7030A0"/>
                <w:sz w:val="28"/>
                <w:lang w:val="en-US"/>
              </w:rPr>
              <w:t>10</w:t>
            </w:r>
          </w:p>
        </w:tc>
        <w:tc>
          <w:tcPr>
            <w:tcW w:w="4852" w:type="dxa"/>
          </w:tcPr>
          <w:p w14:paraId="4EAB0DFD">
            <w:pPr>
              <w:pStyle w:val="11"/>
              <w:tabs>
                <w:tab w:val="left" w:pos="970"/>
              </w:tabs>
              <w:spacing w:after="0" w:line="240" w:lineRule="auto"/>
              <w:ind w:left="0"/>
              <w:rPr>
                <w:color w:val="7030A0"/>
                <w:sz w:val="28"/>
              </w:rPr>
            </w:pPr>
            <w:r>
              <w:rPr>
                <w:color w:val="7030A0"/>
                <w:sz w:val="28"/>
              </w:rPr>
              <w:t>Target:</w:t>
            </w:r>
          </w:p>
        </w:tc>
      </w:tr>
    </w:tbl>
    <w:p w14:paraId="5F705074">
      <w:pPr>
        <w:tabs>
          <w:tab w:val="left" w:pos="970"/>
        </w:tabs>
      </w:pPr>
    </w:p>
    <w:tbl>
      <w:tblPr>
        <w:tblStyle w:val="10"/>
        <w:tblW w:w="0" w:type="auto"/>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48"/>
        <w:gridCol w:w="3288"/>
        <w:gridCol w:w="245"/>
        <w:gridCol w:w="2986"/>
      </w:tblGrid>
      <w:tr w14:paraId="22610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8" w:type="dxa"/>
            <w:shd w:val="clear" w:color="auto" w:fill="7030A0"/>
          </w:tcPr>
          <w:p w14:paraId="6F2522AF">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Number</w:t>
            </w:r>
          </w:p>
        </w:tc>
        <w:tc>
          <w:tcPr>
            <w:tcW w:w="3288" w:type="dxa"/>
            <w:shd w:val="clear" w:color="auto" w:fill="7030A0"/>
          </w:tcPr>
          <w:p w14:paraId="47F0275F">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Vulnerability Name</w:t>
            </w:r>
          </w:p>
        </w:tc>
        <w:tc>
          <w:tcPr>
            <w:tcW w:w="3231" w:type="dxa"/>
            <w:gridSpan w:val="2"/>
            <w:shd w:val="clear" w:color="auto" w:fill="7030A0"/>
          </w:tcPr>
          <w:p w14:paraId="1F83FDA4">
            <w:pPr>
              <w:pStyle w:val="11"/>
              <w:tabs>
                <w:tab w:val="left" w:pos="970"/>
              </w:tabs>
              <w:spacing w:after="0" w:line="240" w:lineRule="auto"/>
              <w:ind w:left="0"/>
              <w:jc w:val="center"/>
              <w:rPr>
                <w:color w:val="FFFFFF" w:themeColor="background1"/>
                <w14:textFill>
                  <w14:solidFill>
                    <w14:schemeClr w14:val="bg1"/>
                  </w14:solidFill>
                </w14:textFill>
              </w:rPr>
            </w:pPr>
            <w:r>
              <w:rPr>
                <w:color w:val="FFFFFF" w:themeColor="background1"/>
                <w14:textFill>
                  <w14:solidFill>
                    <w14:schemeClr w14:val="bg1"/>
                  </w14:solidFill>
                </w14:textFill>
              </w:rPr>
              <w:t>Severity</w:t>
            </w:r>
          </w:p>
        </w:tc>
      </w:tr>
      <w:tr w14:paraId="08101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8" w:type="dxa"/>
            <w:shd w:val="clear" w:color="auto" w:fill="FFC000" w:themeFill="accent4"/>
          </w:tcPr>
          <w:p w14:paraId="07C8E2DC">
            <w:pPr>
              <w:pStyle w:val="11"/>
              <w:tabs>
                <w:tab w:val="left" w:pos="970"/>
              </w:tabs>
              <w:spacing w:after="0" w:line="240" w:lineRule="auto"/>
              <w:ind w:left="0"/>
              <w:jc w:val="center"/>
              <w:rPr>
                <w:rFonts w:hint="default"/>
                <w:lang w:val="en-US"/>
              </w:rPr>
            </w:pPr>
            <w:r>
              <w:rPr>
                <w:rFonts w:hint="default"/>
                <w:color w:val="FFFFFF" w:themeColor="background1"/>
                <w:lang w:val="en-US"/>
                <w14:textFill>
                  <w14:solidFill>
                    <w14:schemeClr w14:val="bg1"/>
                  </w14:solidFill>
                </w14:textFill>
              </w:rPr>
              <w:t>V10</w:t>
            </w:r>
          </w:p>
        </w:tc>
        <w:tc>
          <w:tcPr>
            <w:tcW w:w="3533" w:type="dxa"/>
            <w:gridSpan w:val="2"/>
            <w:shd w:val="clear" w:color="auto" w:fill="FFC000" w:themeFill="accent4"/>
          </w:tcPr>
          <w:p w14:paraId="0FFCE7CA">
            <w:pPr>
              <w:pStyle w:val="11"/>
              <w:tabs>
                <w:tab w:val="left" w:pos="970"/>
              </w:tabs>
              <w:spacing w:after="0" w:line="240" w:lineRule="auto"/>
              <w:ind w:left="0"/>
              <w:rPr>
                <w:rFonts w:hint="default"/>
                <w:lang w:val="en-US"/>
              </w:rPr>
            </w:pPr>
            <w:r>
              <w:rPr>
                <w:rFonts w:hint="default"/>
                <w:color w:val="FFFFFF" w:themeColor="background1"/>
                <w:lang w:val="en-US"/>
                <w14:textFill>
                  <w14:solidFill>
                    <w14:schemeClr w14:val="bg1"/>
                  </w14:solidFill>
                </w14:textFill>
              </w:rPr>
              <w:t xml:space="preserve"> Test HTTP Strict Transport Security</w:t>
            </w:r>
          </w:p>
        </w:tc>
        <w:tc>
          <w:tcPr>
            <w:tcW w:w="2986" w:type="dxa"/>
            <w:shd w:val="clear" w:color="auto" w:fill="FFC000" w:themeFill="accent4"/>
          </w:tcPr>
          <w:p w14:paraId="16615C7C">
            <w:pPr>
              <w:pStyle w:val="11"/>
              <w:tabs>
                <w:tab w:val="left" w:pos="970"/>
              </w:tabs>
              <w:spacing w:after="0" w:line="240" w:lineRule="auto"/>
              <w:ind w:left="0" w:firstLine="880" w:firstLineChars="400"/>
              <w:rPr>
                <w:rFonts w:hint="default"/>
                <w:lang w:val="en-US"/>
              </w:rPr>
            </w:pPr>
            <w:r>
              <w:rPr>
                <w:rFonts w:hint="default"/>
                <w:color w:val="FFFFFF" w:themeColor="background1"/>
                <w:lang w:val="en-US"/>
                <w14:textFill>
                  <w14:solidFill>
                    <w14:schemeClr w14:val="bg1"/>
                  </w14:solidFill>
                </w14:textFill>
              </w:rPr>
              <w:t>Medium</w:t>
            </w:r>
          </w:p>
        </w:tc>
      </w:tr>
    </w:tbl>
    <w:p w14:paraId="4ABD3541">
      <w:pPr>
        <w:pStyle w:val="11"/>
        <w:tabs>
          <w:tab w:val="left" w:pos="970"/>
        </w:tabs>
      </w:pPr>
    </w:p>
    <w:p w14:paraId="78CF045C">
      <w:pPr>
        <w:pStyle w:val="11"/>
        <w:tabs>
          <w:tab w:val="left" w:pos="970"/>
        </w:tabs>
        <w:rPr>
          <w:color w:val="7030A0"/>
          <w:sz w:val="28"/>
        </w:rPr>
      </w:pPr>
      <w:r>
        <w:rPr>
          <w:color w:val="7030A0"/>
          <w:sz w:val="28"/>
        </w:rPr>
        <w:t>General Description:</w:t>
      </w:r>
    </w:p>
    <w:p w14:paraId="492B5A86">
      <w:pPr>
        <w:pStyle w:val="11"/>
        <w:tabs>
          <w:tab w:val="left" w:pos="970"/>
        </w:tabs>
      </w:pPr>
      <w:r>
        <w:rPr>
          <w:rFonts w:hint="default"/>
        </w:rPr>
        <w:t>The HTTP Strict Transport Security (HSTS) feature enables a web server to inform the user’s browser, via a special response header, that it should never establish an unencrypted HTTP connection to the specified domain servers. Instead, it should automatically establish all connection requests to access the site through HTTPS. This also prevents users from overriding certificate errors</w:t>
      </w:r>
    </w:p>
    <w:p w14:paraId="662CA9C7">
      <w:pPr>
        <w:pStyle w:val="11"/>
        <w:tabs>
          <w:tab w:val="left" w:pos="970"/>
        </w:tabs>
      </w:pPr>
      <w:r>
        <w:tab/>
      </w:r>
    </w:p>
    <w:p w14:paraId="10204315">
      <w:pPr>
        <w:pStyle w:val="11"/>
        <w:tabs>
          <w:tab w:val="left" w:pos="970"/>
        </w:tabs>
        <w:rPr>
          <w:color w:val="7030A0"/>
          <w:sz w:val="28"/>
        </w:rPr>
      </w:pPr>
      <w:r>
        <w:rPr>
          <w:color w:val="7030A0"/>
          <w:sz w:val="28"/>
        </w:rPr>
        <w:t>Vulnerability Resources:</w:t>
      </w:r>
    </w:p>
    <w:p w14:paraId="1BDA7F5F">
      <w:pPr>
        <w:pStyle w:val="11"/>
        <w:tabs>
          <w:tab w:val="left" w:pos="970"/>
        </w:tabs>
      </w:pPr>
      <w:r>
        <w:t>The vulnerability has been identified on the following IP:</w:t>
      </w:r>
    </w:p>
    <w:p w14:paraId="713FDCF5">
      <w:pPr>
        <w:pStyle w:val="11"/>
        <w:tabs>
          <w:tab w:val="left" w:pos="970"/>
        </w:tabs>
      </w:pPr>
      <w:r>
        <w:t>Affected Target:</w:t>
      </w:r>
    </w:p>
    <w:p w14:paraId="1551B707">
      <w:pPr>
        <w:pStyle w:val="11"/>
        <w:tabs>
          <w:tab w:val="left" w:pos="970"/>
        </w:tabs>
      </w:pPr>
    </w:p>
    <w:p w14:paraId="6EA5E5CB">
      <w:pPr>
        <w:pStyle w:val="11"/>
        <w:tabs>
          <w:tab w:val="left" w:pos="970"/>
        </w:tabs>
        <w:rPr>
          <w:color w:val="7030A0"/>
          <w:sz w:val="28"/>
        </w:rPr>
      </w:pPr>
      <w:r>
        <w:rPr>
          <w:color w:val="7030A0"/>
          <w:sz w:val="28"/>
        </w:rPr>
        <w:t>Test Performed Evidence:</w:t>
      </w:r>
    </w:p>
    <w:p w14:paraId="19839ADA">
      <w:pPr>
        <w:pStyle w:val="11"/>
        <w:tabs>
          <w:tab w:val="left" w:pos="970"/>
        </w:tabs>
      </w:pPr>
    </w:p>
    <w:p w14:paraId="7D9F52EC">
      <w:pPr>
        <w:pStyle w:val="11"/>
        <w:tabs>
          <w:tab w:val="left" w:pos="970"/>
        </w:tabs>
      </w:pPr>
      <w:r>
        <w:drawing>
          <wp:inline distT="0" distB="0" distL="0" distR="0">
            <wp:extent cx="6915150" cy="2885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stretch>
                      <a:fillRect/>
                    </a:stretch>
                  </pic:blipFill>
                  <pic:spPr>
                    <a:xfrm>
                      <a:off x="0" y="0"/>
                      <a:ext cx="6931713" cy="2892822"/>
                    </a:xfrm>
                    <a:prstGeom prst="rect">
                      <a:avLst/>
                    </a:prstGeom>
                  </pic:spPr>
                </pic:pic>
              </a:graphicData>
            </a:graphic>
          </wp:inline>
        </w:drawing>
      </w:r>
    </w:p>
    <w:p w14:paraId="7570AD2B">
      <w:pPr>
        <w:pStyle w:val="11"/>
        <w:tabs>
          <w:tab w:val="left" w:pos="970"/>
        </w:tabs>
        <w:rPr>
          <w:color w:val="7030A0"/>
          <w:sz w:val="28"/>
        </w:rPr>
      </w:pPr>
      <w:r>
        <w:rPr>
          <w:color w:val="7030A0"/>
          <w:sz w:val="28"/>
        </w:rPr>
        <w:t>Remediation:</w:t>
      </w:r>
    </w:p>
    <w:p w14:paraId="2CB9E033">
      <w:pPr>
        <w:pStyle w:val="11"/>
        <w:tabs>
          <w:tab w:val="left" w:pos="970"/>
        </w:tabs>
        <w:rPr>
          <w:rFonts w:hint="default"/>
          <w:color w:val="000000" w:themeColor="text1"/>
          <w:sz w:val="22"/>
          <w:szCs w:val="22"/>
          <w14:textFill>
            <w14:solidFill>
              <w14:schemeClr w14:val="tx1"/>
            </w14:solidFill>
          </w14:textFill>
        </w:rPr>
      </w:pPr>
      <w:r>
        <w:rPr>
          <w:rFonts w:hint="default"/>
          <w:color w:val="000000" w:themeColor="text1"/>
          <w:sz w:val="22"/>
          <w:szCs w:val="22"/>
          <w14:textFill>
            <w14:solidFill>
              <w14:schemeClr w14:val="tx1"/>
            </w14:solidFill>
          </w14:textFill>
        </w:rPr>
        <w:t>1. Add Strict-Transport-Security with appropriate attributes in the server configuration.</w:t>
      </w:r>
    </w:p>
    <w:p w14:paraId="18D32108">
      <w:pPr>
        <w:pStyle w:val="11"/>
        <w:tabs>
          <w:tab w:val="left" w:pos="970"/>
        </w:tabs>
        <w:rPr>
          <w:rFonts w:hint="default"/>
          <w:color w:val="000000" w:themeColor="text1"/>
          <w:sz w:val="22"/>
          <w:szCs w:val="22"/>
          <w14:textFill>
            <w14:solidFill>
              <w14:schemeClr w14:val="tx1"/>
            </w14:solidFill>
          </w14:textFill>
        </w:rPr>
      </w:pPr>
      <w:r>
        <w:rPr>
          <w:rFonts w:hint="default"/>
          <w:color w:val="000000" w:themeColor="text1"/>
          <w:sz w:val="22"/>
          <w:szCs w:val="22"/>
          <w14:textFill>
            <w14:solidFill>
              <w14:schemeClr w14:val="tx1"/>
            </w14:solidFill>
          </w14:textFill>
        </w:rPr>
        <w:t>2. Ensure all resources (pages, APIs, assets) are served over HTTPS.</w:t>
      </w:r>
    </w:p>
    <w:p w14:paraId="73ACF6E9">
      <w:pPr>
        <w:pStyle w:val="11"/>
        <w:tabs>
          <w:tab w:val="left" w:pos="970"/>
        </w:tabs>
        <w:rPr>
          <w:rFonts w:hint="default"/>
          <w:color w:val="000000" w:themeColor="text1"/>
          <w:sz w:val="22"/>
          <w:szCs w:val="22"/>
          <w14:textFill>
            <w14:solidFill>
              <w14:schemeClr w14:val="tx1"/>
            </w14:solidFill>
          </w14:textFill>
        </w:rPr>
      </w:pPr>
      <w:r>
        <w:rPr>
          <w:rFonts w:hint="default"/>
          <w:color w:val="000000" w:themeColor="text1"/>
          <w:sz w:val="22"/>
          <w:szCs w:val="22"/>
          <w14:textFill>
            <w14:solidFill>
              <w14:schemeClr w14:val="tx1"/>
            </w14:solidFill>
          </w14:textFill>
        </w:rPr>
        <w:t>3. Implement 301 redirects for all HTTP requests to HTTPS.</w:t>
      </w:r>
    </w:p>
    <w:p w14:paraId="3878368F">
      <w:pPr>
        <w:pStyle w:val="11"/>
        <w:tabs>
          <w:tab w:val="left" w:pos="970"/>
        </w:tabs>
        <w:rPr>
          <w:rFonts w:hint="default"/>
          <w:color w:val="000000" w:themeColor="text1"/>
          <w:sz w:val="22"/>
          <w:szCs w:val="22"/>
          <w14:textFill>
            <w14:solidFill>
              <w14:schemeClr w14:val="tx1"/>
            </w14:solidFill>
          </w14:textFill>
        </w:rPr>
      </w:pPr>
      <w:r>
        <w:rPr>
          <w:rFonts w:hint="default"/>
          <w:color w:val="000000" w:themeColor="text1"/>
          <w:sz w:val="22"/>
          <w:szCs w:val="22"/>
          <w14:textFill>
            <w14:solidFill>
              <w14:schemeClr w14:val="tx1"/>
            </w14:solidFill>
          </w14:textFill>
        </w:rPr>
        <w:t>4. Use a long duration (e.g., 1 year = 31536000 seconds) to maintain HSTS policy persistence.</w:t>
      </w:r>
    </w:p>
    <w:p w14:paraId="3F571AC3">
      <w:pPr>
        <w:pStyle w:val="11"/>
        <w:tabs>
          <w:tab w:val="left" w:pos="970"/>
        </w:tabs>
        <w:ind w:left="0" w:leftChars="0" w:firstLine="700" w:firstLineChars="250"/>
        <w:rPr>
          <w:color w:val="7030A0"/>
          <w:sz w:val="28"/>
        </w:rPr>
      </w:pPr>
    </w:p>
    <w:p w14:paraId="6F3BA6CD">
      <w:pPr>
        <w:pStyle w:val="11"/>
        <w:tabs>
          <w:tab w:val="left" w:pos="970"/>
        </w:tabs>
        <w:ind w:left="0" w:leftChars="0" w:firstLine="700" w:firstLineChars="250"/>
        <w:rPr>
          <w:color w:val="7030A0"/>
          <w:sz w:val="28"/>
        </w:rPr>
      </w:pPr>
      <w:r>
        <w:rPr>
          <w:color w:val="7030A0"/>
          <w:sz w:val="28"/>
        </w:rPr>
        <w:t>Refenrence:</w:t>
      </w:r>
    </w:p>
    <w:p w14:paraId="74B19BB4">
      <w:pPr>
        <w:tabs>
          <w:tab w:val="left" w:pos="970"/>
        </w:tabs>
        <w:ind w:left="700" w:leftChars="318" w:firstLine="0" w:firstLineChars="0"/>
        <w:rPr>
          <w:rFonts w:hint="default"/>
          <w:lang w:val="en-US"/>
        </w:rPr>
      </w:pPr>
      <w:r>
        <w:rPr>
          <w:rFonts w:hint="default"/>
        </w:rPr>
        <w:fldChar w:fldCharType="begin"/>
      </w:r>
      <w:r>
        <w:rPr>
          <w:rFonts w:hint="default"/>
        </w:rPr>
        <w:instrText xml:space="preserve"> HYPERLINK "https://owasp.org/www-project-web-security-testing-guide/latest/4-Web_Application_Security_Testing/02-Configuration_and_Deployment_Management_Testing/07-Test_HTTP_Strict_Transport_Security" </w:instrText>
      </w:r>
      <w:r>
        <w:rPr>
          <w:rFonts w:hint="default"/>
        </w:rPr>
        <w:fldChar w:fldCharType="separate"/>
      </w:r>
      <w:r>
        <w:rPr>
          <w:rStyle w:val="7"/>
          <w:rFonts w:hint="default"/>
        </w:rPr>
        <w:t>https://owasp.org/www-project-web-security-testing-guide/latest/4-Web_Application_Security_Testing/02-Configuration_and_Deployment_Management_Testing/07-Test_HTTP_Strict_Transport_Security</w:t>
      </w:r>
      <w:r>
        <w:rPr>
          <w:rFonts w:hint="default"/>
        </w:rPr>
        <w:fldChar w:fldCharType="end"/>
      </w:r>
      <w:r>
        <w:rPr>
          <w:rFonts w:hint="default"/>
          <w:lang w:val="en-US"/>
        </w:rPr>
        <w:t xml:space="preserve"> </w:t>
      </w:r>
    </w:p>
    <w:p w14:paraId="6524DBC0">
      <w:pPr>
        <w:tabs>
          <w:tab w:val="left" w:pos="970"/>
        </w:tabs>
      </w:pPr>
    </w:p>
    <w:p w14:paraId="4A38B1BA">
      <w:pPr>
        <w:pStyle w:val="11"/>
        <w:bidi w:val="0"/>
        <w:ind w:left="0" w:leftChars="0" w:firstLine="0" w:firstLineChars="0"/>
      </w:pPr>
    </w:p>
    <w:sectPr>
      <w:type w:val="continuous"/>
      <w:pgSz w:w="12240" w:h="15840"/>
      <w:pgMar w:top="864" w:right="1008" w:bottom="1008" w:left="720" w:header="720" w:footer="720" w:gutter="0"/>
      <w:pgBorders w:offsetFrom="page">
        <w:top w:val="single" w:color="7030A0" w:sz="2" w:space="24"/>
        <w:left w:val="single" w:color="7030A0" w:sz="2" w:space="24"/>
        <w:bottom w:val="single" w:color="7030A0" w:sz="2" w:space="24"/>
        <w:right w:val="single" w:color="7030A0" w:sz="2"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EEBB03">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D7B77D">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0E5261">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62DDA1">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8D93FF9"/>
    <w:multiLevelType w:val="multilevel"/>
    <w:tmpl w:val="28D93FF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2DC"/>
    <w:rsid w:val="001449B6"/>
    <w:rsid w:val="001A32F8"/>
    <w:rsid w:val="001A45BC"/>
    <w:rsid w:val="00246F6B"/>
    <w:rsid w:val="002A735B"/>
    <w:rsid w:val="002B1E3D"/>
    <w:rsid w:val="00353F4B"/>
    <w:rsid w:val="003C52F0"/>
    <w:rsid w:val="003E28CF"/>
    <w:rsid w:val="004B1E5E"/>
    <w:rsid w:val="004D3369"/>
    <w:rsid w:val="00513960"/>
    <w:rsid w:val="00545562"/>
    <w:rsid w:val="0054660E"/>
    <w:rsid w:val="0056492A"/>
    <w:rsid w:val="005D11F1"/>
    <w:rsid w:val="005F2773"/>
    <w:rsid w:val="005F676C"/>
    <w:rsid w:val="00622071"/>
    <w:rsid w:val="006609AA"/>
    <w:rsid w:val="00723053"/>
    <w:rsid w:val="0076069D"/>
    <w:rsid w:val="00767832"/>
    <w:rsid w:val="007A31F1"/>
    <w:rsid w:val="007E4F10"/>
    <w:rsid w:val="00810105"/>
    <w:rsid w:val="008A1B8D"/>
    <w:rsid w:val="008C143B"/>
    <w:rsid w:val="009344D7"/>
    <w:rsid w:val="009476C0"/>
    <w:rsid w:val="00957515"/>
    <w:rsid w:val="00A075FB"/>
    <w:rsid w:val="00A645B8"/>
    <w:rsid w:val="00AA4896"/>
    <w:rsid w:val="00AD3147"/>
    <w:rsid w:val="00B96A90"/>
    <w:rsid w:val="00BC2105"/>
    <w:rsid w:val="00C04A31"/>
    <w:rsid w:val="00C419C6"/>
    <w:rsid w:val="00D322DC"/>
    <w:rsid w:val="00D97AFA"/>
    <w:rsid w:val="00EA0CC9"/>
    <w:rsid w:val="00EE16AC"/>
    <w:rsid w:val="00F95C91"/>
    <w:rsid w:val="00FC74AE"/>
    <w:rsid w:val="00FD5313"/>
    <w:rsid w:val="69A109C2"/>
    <w:rsid w:val="7BAF3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basedOn w:val="2"/>
    <w:semiHidden/>
    <w:unhideWhenUsed/>
    <w:qFormat/>
    <w:uiPriority w:val="99"/>
    <w:rPr>
      <w:color w:val="954F72" w:themeColor="followedHyperlink"/>
      <w:u w:val="single"/>
      <w14:textFill>
        <w14:solidFill>
          <w14:schemeClr w14:val="folHlink"/>
        </w14:solidFill>
      </w14:textFill>
    </w:rPr>
  </w:style>
  <w:style w:type="paragraph" w:styleId="5">
    <w:name w:val="footer"/>
    <w:basedOn w:val="1"/>
    <w:link w:val="13"/>
    <w:unhideWhenUsed/>
    <w:qFormat/>
    <w:uiPriority w:val="99"/>
    <w:pPr>
      <w:tabs>
        <w:tab w:val="center" w:pos="4680"/>
        <w:tab w:val="right" w:pos="9360"/>
      </w:tabs>
      <w:spacing w:after="0" w:line="240" w:lineRule="auto"/>
    </w:pPr>
  </w:style>
  <w:style w:type="paragraph" w:styleId="6">
    <w:name w:val="header"/>
    <w:basedOn w:val="1"/>
    <w:link w:val="12"/>
    <w:unhideWhenUsed/>
    <w:qFormat/>
    <w:uiPriority w:val="99"/>
    <w:pPr>
      <w:tabs>
        <w:tab w:val="center" w:pos="4680"/>
        <w:tab w:val="right" w:pos="9360"/>
      </w:tabs>
      <w:spacing w:after="0" w:line="240" w:lineRule="auto"/>
    </w:pPr>
  </w:style>
  <w:style w:type="character" w:styleId="7">
    <w:name w:val="Hyperlink"/>
    <w:basedOn w:val="2"/>
    <w:semiHidden/>
    <w:unhideWhenUsed/>
    <w:qFormat/>
    <w:uiPriority w:val="99"/>
    <w:rPr>
      <w:color w:val="0000FF"/>
      <w:u w:val="single"/>
    </w:rPr>
  </w:style>
  <w:style w:type="paragraph" w:styleId="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9">
    <w:name w:val="Strong"/>
    <w:basedOn w:val="2"/>
    <w:qFormat/>
    <w:uiPriority w:val="22"/>
    <w:rPr>
      <w:b/>
      <w:bCs/>
    </w:rPr>
  </w:style>
  <w:style w:type="table" w:styleId="10">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1">
    <w:name w:val="List Paragraph"/>
    <w:basedOn w:val="1"/>
    <w:qFormat/>
    <w:uiPriority w:val="34"/>
    <w:pPr>
      <w:ind w:left="720"/>
      <w:contextualSpacing/>
    </w:pPr>
  </w:style>
  <w:style w:type="character" w:customStyle="1" w:styleId="12">
    <w:name w:val="Header Char"/>
    <w:basedOn w:val="2"/>
    <w:link w:val="6"/>
    <w:qFormat/>
    <w:uiPriority w:val="99"/>
  </w:style>
  <w:style w:type="character" w:customStyle="1" w:styleId="13">
    <w:name w:val="Footer Char"/>
    <w:basedOn w:val="2"/>
    <w:link w:val="5"/>
    <w:uiPriority w:val="99"/>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numbering" Target="numbering.xml"/><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C3B21-C35F-439E-A99B-54B470F7CD7C}">
  <ds:schemaRefs/>
</ds:datastoreItem>
</file>

<file path=docProps/app.xml><?xml version="1.0" encoding="utf-8"?>
<Properties xmlns="http://schemas.openxmlformats.org/officeDocument/2006/extended-properties" xmlns:vt="http://schemas.openxmlformats.org/officeDocument/2006/docPropsVTypes">
  <Template>Normal</Template>
  <Pages>13</Pages>
  <Words>1367</Words>
  <Characters>7792</Characters>
  <Lines>64</Lines>
  <Paragraphs>18</Paragraphs>
  <TotalTime>56</TotalTime>
  <ScaleCrop>false</ScaleCrop>
  <LinksUpToDate>false</LinksUpToDate>
  <CharactersWithSpaces>9141</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2024-12-11T02:19:00Z</dcterms:created>
  <dc:creator>siddu k</dc:creator>
  <cp:lastModifiedBy>Sudharshan Reddy</cp:lastModifiedBy>
  <dcterms:modified xsi:type="dcterms:W3CDTF">2025-01-25T05:02:41Z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4B7257CAB4694527AD95A833087E8C07_12</vt:lpwstr>
  </property>
</Properties>
</file>